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EB" w:rsidRDefault="00E43CEB" w:rsidP="00E43CEB">
      <w:pPr>
        <w:shd w:val="clear" w:color="auto" w:fill="FFFFFF"/>
        <w:spacing w:after="0" w:line="276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Уполномоченный по правам человека в Ивановской области </w:t>
      </w:r>
    </w:p>
    <w:p w:rsidR="00E43CEB" w:rsidRDefault="00E43CEB" w:rsidP="00E43CEB">
      <w:pPr>
        <w:shd w:val="clear" w:color="auto" w:fill="FFFFFF"/>
        <w:spacing w:after="0" w:line="276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С.А. Шмелева</w:t>
      </w:r>
    </w:p>
    <w:p w:rsidR="001249AE" w:rsidRPr="001249AE" w:rsidRDefault="001249AE" w:rsidP="00E43C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249A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proofErr w:type="gramStart"/>
      <w:r w:rsidRPr="001249A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 роли Молодежного общественного совета при Уполномоченном по правам человека в Ивановской области в продв</w:t>
      </w:r>
      <w:r w:rsidR="00E43C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ижении</w:t>
      </w:r>
      <w:proofErr w:type="gramEnd"/>
      <w:r w:rsidR="00E43C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ценностей прав человека»</w:t>
      </w:r>
    </w:p>
    <w:p w:rsidR="001249AE" w:rsidRDefault="00AC1CB9" w:rsidP="00E43C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2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рассмотрения вопросов, связанных с защитой прав, свобод и законных интересов, правовым просвещением молодежи, совершенствованием законодательства</w:t>
      </w:r>
      <w:r w:rsidR="00620F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сфере защиты прав молодежи,</w:t>
      </w:r>
      <w:r w:rsidRPr="00872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также обеспечения взаимодействия с молодежными объединениями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конце 2021 года</w:t>
      </w:r>
      <w:r w:rsidR="00124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 поддержали инициативу федерального омбудсмена Татьяны Николаевны </w:t>
      </w:r>
      <w:proofErr w:type="spellStart"/>
      <w:r w:rsidR="00124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Москальковой</w:t>
      </w:r>
      <w:proofErr w:type="spellEnd"/>
      <w:r w:rsidR="00124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созданию</w:t>
      </w:r>
      <w:r w:rsidRPr="00872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Молодежны</w:t>
      </w:r>
      <w:r w:rsidR="00124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 </w:t>
      </w:r>
      <w:r w:rsidRPr="00872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общественны</w:t>
      </w:r>
      <w:r w:rsidR="00124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872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совет</w:t>
      </w:r>
      <w:r w:rsidR="00124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 в субъектах Российской Федерации.</w:t>
      </w:r>
    </w:p>
    <w:p w:rsidR="00AC1CB9" w:rsidRPr="00D8571C" w:rsidRDefault="001249AE" w:rsidP="00E43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состав общественного органа</w:t>
      </w:r>
      <w:r w:rsidR="00AC1C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1CB9" w:rsidRPr="00872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вошли представители молодежных общественных объединений, </w:t>
      </w:r>
      <w:r w:rsidR="002837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служащей молодежи, </w:t>
      </w:r>
      <w:r w:rsidR="00AC1CB9" w:rsidRPr="00872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специалисты, волонтеры, студенты в</w:t>
      </w:r>
      <w:r w:rsidR="00620F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ысших средних учебных заведений, </w:t>
      </w:r>
      <w:r w:rsidR="002837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1CB9">
        <w:rPr>
          <w:rFonts w:ascii="Times New Roman" w:hAnsi="Times New Roman"/>
          <w:sz w:val="28"/>
          <w:szCs w:val="28"/>
        </w:rPr>
        <w:t>которым интересно участ</w:t>
      </w:r>
      <w:r w:rsidR="00620FFA">
        <w:rPr>
          <w:rFonts w:ascii="Times New Roman" w:hAnsi="Times New Roman"/>
          <w:sz w:val="28"/>
          <w:szCs w:val="28"/>
        </w:rPr>
        <w:t xml:space="preserve">ие в правозащитной деятельности. Ребятам не все равно, как развивается общество. Они хотят внести </w:t>
      </w:r>
      <w:r w:rsidR="00860040">
        <w:rPr>
          <w:rFonts w:ascii="Times New Roman" w:hAnsi="Times New Roman"/>
          <w:sz w:val="28"/>
          <w:szCs w:val="28"/>
        </w:rPr>
        <w:t xml:space="preserve">свой конкретный вклад </w:t>
      </w:r>
      <w:r w:rsidR="00620FFA">
        <w:rPr>
          <w:rFonts w:ascii="Times New Roman" w:hAnsi="Times New Roman"/>
          <w:sz w:val="28"/>
          <w:szCs w:val="28"/>
        </w:rPr>
        <w:t>в улучшение ок</w:t>
      </w:r>
      <w:r w:rsidR="00860040">
        <w:rPr>
          <w:rFonts w:ascii="Times New Roman" w:hAnsi="Times New Roman"/>
          <w:sz w:val="28"/>
          <w:szCs w:val="28"/>
        </w:rPr>
        <w:t>ру</w:t>
      </w:r>
      <w:r w:rsidR="00620FFA">
        <w:rPr>
          <w:rFonts w:ascii="Times New Roman" w:hAnsi="Times New Roman"/>
          <w:sz w:val="28"/>
          <w:szCs w:val="28"/>
        </w:rPr>
        <w:t>жающей действительности</w:t>
      </w:r>
      <w:r w:rsidR="00860040">
        <w:rPr>
          <w:rFonts w:ascii="Times New Roman" w:hAnsi="Times New Roman"/>
          <w:sz w:val="28"/>
          <w:szCs w:val="28"/>
        </w:rPr>
        <w:t xml:space="preserve">, оттачивать свой профессиональный опыт.  </w:t>
      </w:r>
      <w:r w:rsidR="00AC1CB9" w:rsidRPr="00D8571C">
        <w:rPr>
          <w:rFonts w:ascii="Times New Roman" w:hAnsi="Times New Roman"/>
          <w:sz w:val="28"/>
          <w:szCs w:val="28"/>
        </w:rPr>
        <w:t xml:space="preserve"> </w:t>
      </w:r>
    </w:p>
    <w:p w:rsidR="00AC1CB9" w:rsidRDefault="0028378D" w:rsidP="00E43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чего начали свою работу?</w:t>
      </w:r>
      <w:r w:rsidR="00673CD8">
        <w:rPr>
          <w:rFonts w:ascii="Times New Roman" w:hAnsi="Times New Roman"/>
          <w:sz w:val="28"/>
          <w:szCs w:val="28"/>
        </w:rPr>
        <w:t xml:space="preserve"> </w:t>
      </w:r>
      <w:r w:rsidR="00AC1CB9">
        <w:rPr>
          <w:rFonts w:ascii="Times New Roman" w:hAnsi="Times New Roman"/>
          <w:sz w:val="28"/>
          <w:szCs w:val="28"/>
        </w:rPr>
        <w:t>С</w:t>
      </w:r>
      <w:r w:rsidR="00AC1CB9" w:rsidRPr="00D8571C">
        <w:rPr>
          <w:rFonts w:ascii="Times New Roman" w:hAnsi="Times New Roman"/>
          <w:sz w:val="28"/>
          <w:szCs w:val="28"/>
        </w:rPr>
        <w:t xml:space="preserve"> целью определения проблематики в области соблюдения прав молодежи, а также выработки предложений по обеспечению прав и законных интересов молодежи, Молодежным общественным советом  при региональном омбудсмене был проведен социальный опрос среди молодых людей Ивановской области в возрасте от 14 до 35 лет.</w:t>
      </w:r>
    </w:p>
    <w:p w:rsidR="00AC1CB9" w:rsidRPr="00D8571C" w:rsidRDefault="00AC1CB9" w:rsidP="00E43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71C">
        <w:rPr>
          <w:rFonts w:ascii="Times New Roman" w:hAnsi="Times New Roman"/>
          <w:sz w:val="28"/>
          <w:szCs w:val="28"/>
        </w:rPr>
        <w:t>Социальный опрос прошли 1200 респондентов, в том числе учащиеся не менее 13 высших и средних учебных заведений.</w:t>
      </w:r>
    </w:p>
    <w:p w:rsidR="00AC1CB9" w:rsidRPr="00D8571C" w:rsidRDefault="00AC1CB9" w:rsidP="00E43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71C">
        <w:rPr>
          <w:rFonts w:ascii="Times New Roman" w:hAnsi="Times New Roman"/>
          <w:sz w:val="28"/>
          <w:szCs w:val="28"/>
        </w:rPr>
        <w:t>Большинство опрошенных указывают, что знают о своих правах (52,5%) или обладают знаниями о некоторых правах (43%). Сведения о своих правах респонденты получили преимущественно в школе (47%), в информационно-коммуникационной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71C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71C"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71C">
        <w:rPr>
          <w:rFonts w:ascii="Times New Roman" w:hAnsi="Times New Roman"/>
          <w:sz w:val="28"/>
          <w:szCs w:val="28"/>
        </w:rPr>
        <w:t xml:space="preserve"> (38,1%),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71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71C">
        <w:rPr>
          <w:rFonts w:ascii="Times New Roman" w:hAnsi="Times New Roman"/>
          <w:sz w:val="28"/>
          <w:szCs w:val="28"/>
        </w:rPr>
        <w:t>ВУЗе (13,3 %). И лишь 3,8 % указали, что абсолютно ничего не знают о своих правах.</w:t>
      </w:r>
    </w:p>
    <w:p w:rsidR="00AC1CB9" w:rsidRPr="00D8571C" w:rsidRDefault="00AC1CB9" w:rsidP="00E43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71C">
        <w:rPr>
          <w:rFonts w:ascii="Times New Roman" w:hAnsi="Times New Roman"/>
          <w:sz w:val="28"/>
          <w:szCs w:val="28"/>
        </w:rPr>
        <w:t>Уровень своей правовой и финансовой грамотности половина респондентов оценивает как средний.</w:t>
      </w:r>
      <w:r>
        <w:rPr>
          <w:rFonts w:ascii="Times New Roman" w:hAnsi="Times New Roman"/>
          <w:sz w:val="28"/>
          <w:szCs w:val="28"/>
        </w:rPr>
        <w:t xml:space="preserve"> При этом 25,4</w:t>
      </w:r>
      <w:r w:rsidRPr="00D8571C">
        <w:rPr>
          <w:rFonts w:ascii="Times New Roman" w:hAnsi="Times New Roman"/>
          <w:sz w:val="28"/>
          <w:szCs w:val="28"/>
        </w:rPr>
        <w:t>% становились жертвами мошенников, что указывает на необходимость повышения уровня правовой и финансовой грамотности среди молодежи.</w:t>
      </w:r>
    </w:p>
    <w:p w:rsidR="00AC1CB9" w:rsidRPr="00E43CEB" w:rsidRDefault="00AC1CB9" w:rsidP="00E43C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3CEB">
        <w:rPr>
          <w:rFonts w:ascii="Times New Roman" w:hAnsi="Times New Roman"/>
          <w:b/>
          <w:sz w:val="28"/>
          <w:szCs w:val="28"/>
        </w:rPr>
        <w:t xml:space="preserve">В этой связи органам государственной власти, осуществляющим свою деятельность в области молодежной политики, </w:t>
      </w:r>
      <w:r w:rsidR="00620FFA" w:rsidRPr="00E43CEB">
        <w:rPr>
          <w:rFonts w:ascii="Times New Roman" w:hAnsi="Times New Roman"/>
          <w:b/>
          <w:sz w:val="28"/>
          <w:szCs w:val="28"/>
        </w:rPr>
        <w:t xml:space="preserve">необходимо </w:t>
      </w:r>
      <w:r w:rsidRPr="00E43CEB">
        <w:rPr>
          <w:rFonts w:ascii="Times New Roman" w:hAnsi="Times New Roman"/>
          <w:b/>
          <w:sz w:val="28"/>
          <w:szCs w:val="28"/>
        </w:rPr>
        <w:t xml:space="preserve">уделить особое внимание </w:t>
      </w:r>
      <w:r w:rsidR="00E43CEB">
        <w:rPr>
          <w:rFonts w:ascii="Times New Roman" w:hAnsi="Times New Roman"/>
          <w:b/>
          <w:sz w:val="28"/>
          <w:szCs w:val="28"/>
        </w:rPr>
        <w:t>формам и методам</w:t>
      </w:r>
      <w:r w:rsidRPr="00E43CEB">
        <w:rPr>
          <w:rFonts w:ascii="Times New Roman" w:hAnsi="Times New Roman"/>
          <w:b/>
          <w:sz w:val="28"/>
          <w:szCs w:val="28"/>
        </w:rPr>
        <w:t xml:space="preserve"> правового просвещения, в частности реализуя программы в цифровом формате с привлечением к реализации мол</w:t>
      </w:r>
      <w:r w:rsidR="00934D8A" w:rsidRPr="00E43CEB">
        <w:rPr>
          <w:rFonts w:ascii="Times New Roman" w:hAnsi="Times New Roman"/>
          <w:b/>
          <w:sz w:val="28"/>
          <w:szCs w:val="28"/>
        </w:rPr>
        <w:t>одежи и НКО, работающих с молодыми людьми</w:t>
      </w:r>
      <w:r w:rsidR="0028378D" w:rsidRPr="00E43CEB">
        <w:rPr>
          <w:rFonts w:ascii="Times New Roman" w:hAnsi="Times New Roman"/>
          <w:b/>
          <w:sz w:val="28"/>
          <w:szCs w:val="28"/>
        </w:rPr>
        <w:t xml:space="preserve"> </w:t>
      </w:r>
      <w:r w:rsidRPr="00E43CEB">
        <w:rPr>
          <w:rFonts w:ascii="Times New Roman" w:hAnsi="Times New Roman"/>
          <w:b/>
          <w:sz w:val="28"/>
          <w:szCs w:val="28"/>
        </w:rPr>
        <w:t>в области правового просвещения и защиты прав граждан.</w:t>
      </w:r>
    </w:p>
    <w:p w:rsidR="00AC1CB9" w:rsidRPr="00D8571C" w:rsidRDefault="00AC1CB9" w:rsidP="00E43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71C">
        <w:rPr>
          <w:rFonts w:ascii="Times New Roman" w:hAnsi="Times New Roman"/>
          <w:sz w:val="28"/>
          <w:szCs w:val="28"/>
        </w:rPr>
        <w:lastRenderedPageBreak/>
        <w:t>По результатам опроса выяснилось, что наиболее часто молодые граждане региона сталкиваются с нарушением социальных прав (44,3%), трудовых прав (26,4%), студенческих прав (11,4%).</w:t>
      </w:r>
    </w:p>
    <w:p w:rsidR="00AC1CB9" w:rsidRPr="00D8571C" w:rsidRDefault="00AC1CB9" w:rsidP="00E43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71C">
        <w:rPr>
          <w:rFonts w:ascii="Times New Roman" w:hAnsi="Times New Roman"/>
          <w:sz w:val="28"/>
          <w:szCs w:val="28"/>
        </w:rPr>
        <w:t>Большинство обращений, поступающих к Уполномоченному от молодежи</w:t>
      </w:r>
      <w:r w:rsidR="00934D8A">
        <w:rPr>
          <w:rFonts w:ascii="Times New Roman" w:hAnsi="Times New Roman"/>
          <w:sz w:val="28"/>
          <w:szCs w:val="28"/>
        </w:rPr>
        <w:t>,</w:t>
      </w:r>
      <w:r w:rsidRPr="00D8571C">
        <w:rPr>
          <w:rFonts w:ascii="Times New Roman" w:hAnsi="Times New Roman"/>
          <w:sz w:val="28"/>
          <w:szCs w:val="28"/>
        </w:rPr>
        <w:t xml:space="preserve"> затрагивают вопросы </w:t>
      </w:r>
      <w:r>
        <w:rPr>
          <w:rFonts w:ascii="Times New Roman" w:hAnsi="Times New Roman"/>
          <w:sz w:val="28"/>
          <w:szCs w:val="28"/>
        </w:rPr>
        <w:t>в сфере здравоохранения,</w:t>
      </w:r>
      <w:r w:rsidRPr="00D8571C">
        <w:rPr>
          <w:rFonts w:ascii="Times New Roman" w:hAnsi="Times New Roman"/>
          <w:sz w:val="28"/>
          <w:szCs w:val="28"/>
        </w:rPr>
        <w:t xml:space="preserve">  получения пособий по потере</w:t>
      </w:r>
      <w:r>
        <w:rPr>
          <w:rFonts w:ascii="Times New Roman" w:hAnsi="Times New Roman"/>
          <w:sz w:val="28"/>
          <w:szCs w:val="28"/>
        </w:rPr>
        <w:t xml:space="preserve"> кормильца, а также</w:t>
      </w:r>
      <w:r w:rsidRPr="00D8571C">
        <w:rPr>
          <w:rFonts w:ascii="Times New Roman" w:hAnsi="Times New Roman"/>
          <w:sz w:val="28"/>
          <w:szCs w:val="28"/>
        </w:rPr>
        <w:t xml:space="preserve"> социальных гарантий инвалидов и детей-инвалидов.</w:t>
      </w:r>
      <w:r w:rsidRPr="00D857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571C">
        <w:rPr>
          <w:rFonts w:ascii="Times New Roman" w:hAnsi="Times New Roman"/>
          <w:sz w:val="28"/>
          <w:szCs w:val="28"/>
        </w:rPr>
        <w:t>Остро стоит проблема трудоустройства молодых людей, в том числе выпускников высших учебных заведений.</w:t>
      </w:r>
    </w:p>
    <w:p w:rsidR="00AC1CB9" w:rsidRPr="00D8571C" w:rsidRDefault="00AC1CB9" w:rsidP="00E43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71C">
        <w:rPr>
          <w:rFonts w:ascii="Times New Roman" w:hAnsi="Times New Roman"/>
          <w:sz w:val="28"/>
          <w:szCs w:val="28"/>
        </w:rPr>
        <w:t>Не остались без внимания обращения по проблемам качества образования, вызванного дистанционным обучение</w:t>
      </w:r>
      <w:r>
        <w:rPr>
          <w:rFonts w:ascii="Times New Roman" w:hAnsi="Times New Roman"/>
          <w:sz w:val="28"/>
          <w:szCs w:val="28"/>
        </w:rPr>
        <w:t>м</w:t>
      </w:r>
      <w:r w:rsidRPr="00D8571C">
        <w:rPr>
          <w:rFonts w:ascii="Times New Roman" w:hAnsi="Times New Roman"/>
          <w:sz w:val="28"/>
          <w:szCs w:val="28"/>
        </w:rPr>
        <w:t xml:space="preserve"> в связи с пандемией. </w:t>
      </w:r>
    </w:p>
    <w:p w:rsidR="00AC1CB9" w:rsidRDefault="00620FFA" w:rsidP="00E43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о</w:t>
      </w:r>
      <w:r w:rsidR="00AC1CB9" w:rsidRPr="00D8571C">
        <w:rPr>
          <w:rFonts w:ascii="Times New Roman" w:hAnsi="Times New Roman"/>
          <w:sz w:val="28"/>
          <w:szCs w:val="28"/>
        </w:rPr>
        <w:t>бращения от студентов оперативно</w:t>
      </w:r>
      <w:r w:rsidR="00AC1CB9">
        <w:rPr>
          <w:rFonts w:ascii="Times New Roman" w:hAnsi="Times New Roman"/>
          <w:sz w:val="28"/>
          <w:szCs w:val="28"/>
        </w:rPr>
        <w:t xml:space="preserve"> </w:t>
      </w:r>
      <w:r w:rsidR="00AC1CB9" w:rsidRPr="00D8571C">
        <w:rPr>
          <w:rFonts w:ascii="Times New Roman" w:hAnsi="Times New Roman"/>
          <w:sz w:val="28"/>
          <w:szCs w:val="28"/>
        </w:rPr>
        <w:t xml:space="preserve">прорабатываются с </w:t>
      </w:r>
      <w:r w:rsidR="0028378D">
        <w:rPr>
          <w:rFonts w:ascii="Times New Roman" w:hAnsi="Times New Roman"/>
          <w:sz w:val="28"/>
          <w:szCs w:val="28"/>
        </w:rPr>
        <w:t xml:space="preserve">руководством </w:t>
      </w:r>
      <w:r w:rsidR="00AC1CB9" w:rsidRPr="00D85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8378D">
        <w:rPr>
          <w:rFonts w:ascii="Times New Roman" w:hAnsi="Times New Roman"/>
          <w:sz w:val="28"/>
          <w:szCs w:val="28"/>
        </w:rPr>
        <w:t>узов</w:t>
      </w:r>
      <w:r w:rsidR="00AC1CB9" w:rsidRPr="00D8571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8378D">
        <w:rPr>
          <w:rFonts w:ascii="Times New Roman" w:hAnsi="Times New Roman"/>
          <w:sz w:val="28"/>
          <w:szCs w:val="28"/>
        </w:rPr>
        <w:t>с</w:t>
      </w:r>
      <w:r w:rsidR="00934D8A">
        <w:rPr>
          <w:rFonts w:ascii="Times New Roman" w:hAnsi="Times New Roman"/>
          <w:sz w:val="28"/>
          <w:szCs w:val="28"/>
        </w:rPr>
        <w:t>с</w:t>
      </w:r>
      <w:r w:rsidR="0028378D">
        <w:rPr>
          <w:rFonts w:ascii="Times New Roman" w:hAnsi="Times New Roman"/>
          <w:sz w:val="28"/>
          <w:szCs w:val="28"/>
        </w:rPr>
        <w:t>узов</w:t>
      </w:r>
      <w:proofErr w:type="spellEnd"/>
      <w:r w:rsidR="00AC1CB9" w:rsidRPr="00D8571C">
        <w:rPr>
          <w:rFonts w:ascii="Times New Roman" w:hAnsi="Times New Roman"/>
          <w:sz w:val="28"/>
          <w:szCs w:val="28"/>
        </w:rPr>
        <w:t xml:space="preserve"> региона</w:t>
      </w:r>
      <w:r w:rsidR="0028378D">
        <w:rPr>
          <w:rFonts w:ascii="Times New Roman" w:hAnsi="Times New Roman"/>
          <w:sz w:val="28"/>
          <w:szCs w:val="28"/>
        </w:rPr>
        <w:t>,</w:t>
      </w:r>
      <w:r w:rsidR="00AC1CB9" w:rsidRPr="00D8571C">
        <w:rPr>
          <w:rFonts w:ascii="Times New Roman" w:hAnsi="Times New Roman"/>
          <w:sz w:val="28"/>
          <w:szCs w:val="28"/>
        </w:rPr>
        <w:t xml:space="preserve"> </w:t>
      </w:r>
      <w:r w:rsidR="00AC1CB9">
        <w:rPr>
          <w:rFonts w:ascii="Times New Roman" w:hAnsi="Times New Roman"/>
          <w:sz w:val="28"/>
          <w:szCs w:val="28"/>
        </w:rPr>
        <w:t>с целью недопущения нарушения прав.</w:t>
      </w:r>
      <w:r w:rsidR="0028378D">
        <w:rPr>
          <w:rFonts w:ascii="Times New Roman" w:hAnsi="Times New Roman"/>
          <w:sz w:val="28"/>
          <w:szCs w:val="28"/>
        </w:rPr>
        <w:t xml:space="preserve"> В практику работы вошли</w:t>
      </w:r>
      <w:r w:rsidR="00AC1CB9" w:rsidRPr="00D8571C">
        <w:rPr>
          <w:rFonts w:ascii="Times New Roman" w:hAnsi="Times New Roman"/>
          <w:sz w:val="28"/>
          <w:szCs w:val="28"/>
        </w:rPr>
        <w:t xml:space="preserve"> совместны</w:t>
      </w:r>
      <w:r w:rsidR="0028378D">
        <w:rPr>
          <w:rFonts w:ascii="Times New Roman" w:hAnsi="Times New Roman"/>
          <w:sz w:val="28"/>
          <w:szCs w:val="28"/>
        </w:rPr>
        <w:t>е</w:t>
      </w:r>
      <w:r w:rsidR="00AC1CB9" w:rsidRPr="00D8571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</w:t>
      </w:r>
      <w:r w:rsidR="00AC1CB9" w:rsidRPr="00D8571C">
        <w:rPr>
          <w:rFonts w:ascii="Times New Roman" w:hAnsi="Times New Roman"/>
          <w:sz w:val="28"/>
          <w:szCs w:val="28"/>
        </w:rPr>
        <w:t>просветительски</w:t>
      </w:r>
      <w:r w:rsidR="0028378D">
        <w:rPr>
          <w:rFonts w:ascii="Times New Roman" w:hAnsi="Times New Roman"/>
          <w:sz w:val="28"/>
          <w:szCs w:val="28"/>
        </w:rPr>
        <w:t>е</w:t>
      </w:r>
      <w:proofErr w:type="spellEnd"/>
      <w:r w:rsidR="00AC1CB9" w:rsidRPr="00D8571C">
        <w:rPr>
          <w:rFonts w:ascii="Times New Roman" w:hAnsi="Times New Roman"/>
          <w:sz w:val="28"/>
          <w:szCs w:val="28"/>
        </w:rPr>
        <w:t xml:space="preserve"> мероприяти</w:t>
      </w:r>
      <w:r w:rsidR="0028378D">
        <w:rPr>
          <w:rFonts w:ascii="Times New Roman" w:hAnsi="Times New Roman"/>
          <w:sz w:val="28"/>
          <w:szCs w:val="28"/>
        </w:rPr>
        <w:t>я</w:t>
      </w:r>
      <w:r w:rsidR="00AC1CB9" w:rsidRPr="00D8571C">
        <w:rPr>
          <w:rFonts w:ascii="Times New Roman" w:hAnsi="Times New Roman"/>
          <w:sz w:val="28"/>
          <w:szCs w:val="28"/>
        </w:rPr>
        <w:t>, научны</w:t>
      </w:r>
      <w:r w:rsidR="0028378D">
        <w:rPr>
          <w:rFonts w:ascii="Times New Roman" w:hAnsi="Times New Roman"/>
          <w:sz w:val="28"/>
          <w:szCs w:val="28"/>
        </w:rPr>
        <w:t>е</w:t>
      </w:r>
      <w:r w:rsidR="00AC1CB9" w:rsidRPr="00D8571C">
        <w:rPr>
          <w:rFonts w:ascii="Times New Roman" w:hAnsi="Times New Roman"/>
          <w:sz w:val="28"/>
          <w:szCs w:val="28"/>
        </w:rPr>
        <w:t xml:space="preserve"> конференци</w:t>
      </w:r>
      <w:r w:rsidR="0028378D">
        <w:rPr>
          <w:rFonts w:ascii="Times New Roman" w:hAnsi="Times New Roman"/>
          <w:sz w:val="28"/>
          <w:szCs w:val="28"/>
        </w:rPr>
        <w:t>и</w:t>
      </w:r>
      <w:r w:rsidR="00AC1CB9" w:rsidRPr="00D8571C">
        <w:rPr>
          <w:rFonts w:ascii="Times New Roman" w:hAnsi="Times New Roman"/>
          <w:sz w:val="28"/>
          <w:szCs w:val="28"/>
        </w:rPr>
        <w:t xml:space="preserve"> и </w:t>
      </w:r>
      <w:r w:rsidR="0028378D">
        <w:rPr>
          <w:rFonts w:ascii="Times New Roman" w:hAnsi="Times New Roman"/>
          <w:sz w:val="28"/>
          <w:szCs w:val="28"/>
        </w:rPr>
        <w:t xml:space="preserve">другие </w:t>
      </w:r>
      <w:proofErr w:type="spellStart"/>
      <w:r w:rsidR="0028378D">
        <w:rPr>
          <w:rFonts w:ascii="Times New Roman" w:hAnsi="Times New Roman"/>
          <w:sz w:val="28"/>
          <w:szCs w:val="28"/>
        </w:rPr>
        <w:t>проактивные</w:t>
      </w:r>
      <w:proofErr w:type="spellEnd"/>
      <w:r w:rsidR="0028378D">
        <w:rPr>
          <w:rFonts w:ascii="Times New Roman" w:hAnsi="Times New Roman"/>
          <w:sz w:val="28"/>
          <w:szCs w:val="28"/>
        </w:rPr>
        <w:t xml:space="preserve"> формы работы,</w:t>
      </w:r>
      <w:r w:rsidR="00AC1CB9" w:rsidRPr="00D8571C">
        <w:rPr>
          <w:rFonts w:ascii="Times New Roman" w:hAnsi="Times New Roman"/>
          <w:sz w:val="28"/>
          <w:szCs w:val="28"/>
        </w:rPr>
        <w:t xml:space="preserve"> что способствует выработке эффективных предложений по созданию дополнительных спо</w:t>
      </w:r>
      <w:r w:rsidR="0028378D">
        <w:rPr>
          <w:rFonts w:ascii="Times New Roman" w:hAnsi="Times New Roman"/>
          <w:sz w:val="28"/>
          <w:szCs w:val="28"/>
        </w:rPr>
        <w:t>собов взаимодействия студентов,</w:t>
      </w:r>
      <w:r w:rsidR="00AC1CB9" w:rsidRPr="00D8571C">
        <w:rPr>
          <w:rFonts w:ascii="Times New Roman" w:hAnsi="Times New Roman"/>
          <w:sz w:val="28"/>
          <w:szCs w:val="28"/>
        </w:rPr>
        <w:t xml:space="preserve"> преподавателей</w:t>
      </w:r>
      <w:r w:rsidR="0028378D">
        <w:rPr>
          <w:rFonts w:ascii="Times New Roman" w:hAnsi="Times New Roman"/>
          <w:sz w:val="28"/>
          <w:szCs w:val="28"/>
        </w:rPr>
        <w:t xml:space="preserve"> и службы Уполномоченного.</w:t>
      </w:r>
    </w:p>
    <w:p w:rsidR="00AC1CB9" w:rsidRPr="00D8571C" w:rsidRDefault="00AC1CB9" w:rsidP="00E43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71C">
        <w:rPr>
          <w:rFonts w:ascii="Times New Roman" w:hAnsi="Times New Roman"/>
          <w:sz w:val="28"/>
          <w:szCs w:val="28"/>
        </w:rPr>
        <w:t>Одной из самых актуальных сфер нарушения прав молодежи является травля, так называемый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71C">
        <w:rPr>
          <w:rFonts w:ascii="Times New Roman" w:hAnsi="Times New Roman"/>
          <w:sz w:val="28"/>
          <w:szCs w:val="28"/>
        </w:rPr>
        <w:t>«</w:t>
      </w:r>
      <w:proofErr w:type="spellStart"/>
      <w:r w:rsidRPr="00D8571C">
        <w:rPr>
          <w:rFonts w:ascii="Times New Roman" w:hAnsi="Times New Roman"/>
          <w:sz w:val="28"/>
          <w:szCs w:val="28"/>
        </w:rPr>
        <w:t>буллинг</w:t>
      </w:r>
      <w:proofErr w:type="spellEnd"/>
      <w:r w:rsidRPr="00D857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  <w:r w:rsidRPr="00D8571C">
        <w:rPr>
          <w:rFonts w:ascii="Times New Roman" w:hAnsi="Times New Roman"/>
          <w:sz w:val="28"/>
          <w:szCs w:val="28"/>
        </w:rPr>
        <w:t xml:space="preserve"> 50,5% опрошенных указали, что сталкивались с </w:t>
      </w:r>
      <w:r>
        <w:rPr>
          <w:rFonts w:ascii="Times New Roman" w:hAnsi="Times New Roman"/>
          <w:sz w:val="28"/>
          <w:szCs w:val="28"/>
        </w:rPr>
        <w:t>травлей, 23,7% отметили, что столкновения происходили в школах,</w:t>
      </w:r>
      <w:r w:rsidRPr="00D85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оставшиеся 26,8</w:t>
      </w:r>
      <w:r w:rsidRPr="00D8571C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респондентов пояснили</w:t>
      </w:r>
      <w:r w:rsidRPr="00D8571C">
        <w:rPr>
          <w:rFonts w:ascii="Times New Roman" w:hAnsi="Times New Roman"/>
          <w:sz w:val="28"/>
          <w:szCs w:val="28"/>
        </w:rPr>
        <w:t>, что негативные ситуации происходили в  вузах, домашней среде, через интернет.</w:t>
      </w:r>
      <w:proofErr w:type="gramEnd"/>
    </w:p>
    <w:p w:rsidR="00AC1CB9" w:rsidRPr="00D8571C" w:rsidRDefault="00AC1CB9" w:rsidP="00E43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71C">
        <w:rPr>
          <w:rFonts w:ascii="Times New Roman" w:hAnsi="Times New Roman"/>
          <w:sz w:val="28"/>
          <w:szCs w:val="28"/>
        </w:rPr>
        <w:t xml:space="preserve">Основной проблемой в сфере травли является </w:t>
      </w:r>
      <w:r w:rsidR="00753806" w:rsidRPr="00D8571C">
        <w:rPr>
          <w:rFonts w:ascii="Times New Roman" w:hAnsi="Times New Roman"/>
          <w:sz w:val="28"/>
          <w:szCs w:val="28"/>
        </w:rPr>
        <w:t>отрицательно</w:t>
      </w:r>
      <w:r w:rsidR="00753806">
        <w:rPr>
          <w:rFonts w:ascii="Times New Roman" w:hAnsi="Times New Roman"/>
          <w:sz w:val="28"/>
          <w:szCs w:val="28"/>
        </w:rPr>
        <w:t>е влияние</w:t>
      </w:r>
      <w:r w:rsidR="00753806" w:rsidRPr="00D8571C">
        <w:rPr>
          <w:rFonts w:ascii="Times New Roman" w:hAnsi="Times New Roman"/>
          <w:sz w:val="28"/>
          <w:szCs w:val="28"/>
        </w:rPr>
        <w:t xml:space="preserve"> сети интернет</w:t>
      </w:r>
      <w:r w:rsidR="00753806">
        <w:rPr>
          <w:rFonts w:ascii="Times New Roman" w:hAnsi="Times New Roman"/>
          <w:sz w:val="28"/>
          <w:szCs w:val="28"/>
        </w:rPr>
        <w:t>,</w:t>
      </w:r>
      <w:r w:rsidR="00753806" w:rsidRPr="00D8571C">
        <w:rPr>
          <w:rFonts w:ascii="Times New Roman" w:hAnsi="Times New Roman"/>
          <w:sz w:val="28"/>
          <w:szCs w:val="28"/>
        </w:rPr>
        <w:t xml:space="preserve"> </w:t>
      </w:r>
      <w:r w:rsidRPr="00D8571C">
        <w:rPr>
          <w:rFonts w:ascii="Times New Roman" w:hAnsi="Times New Roman"/>
          <w:sz w:val="28"/>
          <w:szCs w:val="28"/>
        </w:rPr>
        <w:t>отсутствие должного внимания</w:t>
      </w:r>
      <w:r w:rsidR="0028378D">
        <w:rPr>
          <w:rFonts w:ascii="Times New Roman" w:hAnsi="Times New Roman"/>
          <w:sz w:val="28"/>
          <w:szCs w:val="28"/>
        </w:rPr>
        <w:t xml:space="preserve"> на данную проблему со стороны </w:t>
      </w:r>
      <w:r w:rsidRPr="00D8571C">
        <w:rPr>
          <w:rFonts w:ascii="Times New Roman" w:hAnsi="Times New Roman"/>
          <w:sz w:val="28"/>
          <w:szCs w:val="28"/>
        </w:rPr>
        <w:t>семьи, учебных заведе</w:t>
      </w:r>
      <w:r w:rsidR="00934D8A">
        <w:rPr>
          <w:rFonts w:ascii="Times New Roman" w:hAnsi="Times New Roman"/>
          <w:sz w:val="28"/>
          <w:szCs w:val="28"/>
        </w:rPr>
        <w:t>ний, правоохранительных органов</w:t>
      </w:r>
      <w:r w:rsidRPr="00D8571C">
        <w:rPr>
          <w:rFonts w:ascii="Times New Roman" w:hAnsi="Times New Roman"/>
          <w:sz w:val="28"/>
          <w:szCs w:val="28"/>
        </w:rPr>
        <w:t>.</w:t>
      </w:r>
    </w:p>
    <w:p w:rsidR="00AC1CB9" w:rsidRPr="00D8571C" w:rsidRDefault="00AC1CB9" w:rsidP="00E43C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57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решению данной проблемы необходимо подходить комплексно, используя действенные методы профилактики травли (</w:t>
      </w:r>
      <w:proofErr w:type="spellStart"/>
      <w:r w:rsidRPr="00D857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D857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устранения стереотипных подходов при участии  научно – педагогического сообщества, специалистов, имеющих профессиональный опыт по поддержке детей и молодежи, оказавшихся в сложной жизненной ситуации.  </w:t>
      </w:r>
      <w:r w:rsidR="002837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Нужно</w:t>
      </w:r>
      <w:r w:rsidRPr="00D857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также </w:t>
      </w:r>
      <w:r w:rsidR="002837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адресное и последовательное </w:t>
      </w:r>
      <w:r w:rsidRPr="00D857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вмешательство в решение проблемы со стороны правоохранительных органов. </w:t>
      </w:r>
    </w:p>
    <w:p w:rsidR="00CB1061" w:rsidRDefault="00AC1CB9" w:rsidP="00E43C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57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Целесообразным будет продолжение проведения совместных профилактических мероприятий для учащихся, молодежи  и их родителей, наставников с привлечением экспертов и НКО, обучающих примирительным процедурам, коммуникативным навыкам и медиации.</w:t>
      </w:r>
    </w:p>
    <w:p w:rsidR="00673CD8" w:rsidRPr="00934D8A" w:rsidRDefault="00753806" w:rsidP="00E43C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Хочу</w:t>
      </w:r>
      <w:r w:rsidR="00CB1061" w:rsidRPr="00CB1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отметить, что вовлечение </w:t>
      </w:r>
      <w:r w:rsidR="00CB1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B1061" w:rsidRPr="00CB1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молодежи в </w:t>
      </w:r>
      <w:proofErr w:type="spellStart"/>
      <w:r w:rsidR="00CB1061" w:rsidRPr="00CB1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правопросветительскую</w:t>
      </w:r>
      <w:proofErr w:type="spellEnd"/>
      <w:r w:rsidR="00CB1061" w:rsidRPr="00CB1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деятельность дает </w:t>
      </w:r>
      <w:r w:rsidR="00CB1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свежий и</w:t>
      </w:r>
      <w:r w:rsidR="00CB1061" w:rsidRPr="00CB1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CB1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CB1061" w:rsidRPr="00CB1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ульс и нашей работе. </w:t>
      </w:r>
      <w:r w:rsidR="00CB1061" w:rsidRPr="004E2ECA">
        <w:rPr>
          <w:rFonts w:ascii="Times New Roman" w:hAnsi="Times New Roman"/>
          <w:sz w:val="28"/>
          <w:szCs w:val="28"/>
        </w:rPr>
        <w:t xml:space="preserve">Несмотря на </w:t>
      </w:r>
      <w:r w:rsidR="00CB1061">
        <w:rPr>
          <w:rFonts w:ascii="Times New Roman" w:hAnsi="Times New Roman"/>
          <w:sz w:val="28"/>
          <w:szCs w:val="28"/>
        </w:rPr>
        <w:t xml:space="preserve">молодежный </w:t>
      </w:r>
      <w:r w:rsidR="00CB1061" w:rsidRPr="004E2ECA">
        <w:rPr>
          <w:rFonts w:ascii="Times New Roman" w:hAnsi="Times New Roman"/>
          <w:sz w:val="28"/>
          <w:szCs w:val="28"/>
        </w:rPr>
        <w:t xml:space="preserve">возраст совета (веду речь о составе участников и </w:t>
      </w:r>
      <w:r w:rsidR="00CB1061">
        <w:rPr>
          <w:rFonts w:ascii="Times New Roman" w:hAnsi="Times New Roman"/>
          <w:sz w:val="28"/>
          <w:szCs w:val="28"/>
        </w:rPr>
        <w:t xml:space="preserve">о </w:t>
      </w:r>
      <w:r w:rsidR="00CB1061" w:rsidRPr="004E2ECA">
        <w:rPr>
          <w:rFonts w:ascii="Times New Roman" w:hAnsi="Times New Roman"/>
          <w:sz w:val="28"/>
          <w:szCs w:val="28"/>
        </w:rPr>
        <w:t>периоде существования), вопросы на нем реша</w:t>
      </w:r>
      <w:r w:rsidR="00CB1061">
        <w:rPr>
          <w:rFonts w:ascii="Times New Roman" w:hAnsi="Times New Roman"/>
          <w:sz w:val="28"/>
          <w:szCs w:val="28"/>
        </w:rPr>
        <w:t xml:space="preserve">ются </w:t>
      </w:r>
      <w:r w:rsidR="00CB1061" w:rsidRPr="004E2ECA">
        <w:rPr>
          <w:rFonts w:ascii="Times New Roman" w:hAnsi="Times New Roman"/>
          <w:sz w:val="28"/>
          <w:szCs w:val="28"/>
        </w:rPr>
        <w:t xml:space="preserve"> вполне взрослые. Это и повышение правосознания в молодежной сфере на площадках учебных заведений высшего и среднего звена, и совершенствование законодательства в сфере прав и законных интересов молодёжи. Не остался без внимания проведенный соцопрос по вопросам ущемления прав молодежи в различных аспектах их </w:t>
      </w:r>
      <w:r w:rsidR="00CB1061" w:rsidRPr="004E2ECA">
        <w:rPr>
          <w:rFonts w:ascii="Times New Roman" w:hAnsi="Times New Roman"/>
          <w:sz w:val="28"/>
          <w:szCs w:val="28"/>
        </w:rPr>
        <w:lastRenderedPageBreak/>
        <w:t>жизнедеятельности, по итог</w:t>
      </w:r>
      <w:r w:rsidR="00CB1061">
        <w:rPr>
          <w:rFonts w:ascii="Times New Roman" w:hAnsi="Times New Roman"/>
          <w:sz w:val="28"/>
          <w:szCs w:val="28"/>
        </w:rPr>
        <w:t xml:space="preserve">ам </w:t>
      </w:r>
      <w:r w:rsidR="00CB1061" w:rsidRPr="004E2ECA">
        <w:rPr>
          <w:rFonts w:ascii="Times New Roman" w:hAnsi="Times New Roman"/>
          <w:sz w:val="28"/>
          <w:szCs w:val="28"/>
        </w:rPr>
        <w:t xml:space="preserve"> которого определился порядок организации и проведения совместно с членами </w:t>
      </w:r>
      <w:r w:rsidR="00CB1061">
        <w:rPr>
          <w:rFonts w:ascii="Times New Roman" w:hAnsi="Times New Roman"/>
          <w:sz w:val="28"/>
          <w:szCs w:val="28"/>
        </w:rPr>
        <w:t>С</w:t>
      </w:r>
      <w:r w:rsidR="00CB1061" w:rsidRPr="004E2ECA">
        <w:rPr>
          <w:rFonts w:ascii="Times New Roman" w:hAnsi="Times New Roman"/>
          <w:sz w:val="28"/>
          <w:szCs w:val="28"/>
        </w:rPr>
        <w:t>овета личных приемов</w:t>
      </w:r>
      <w:r w:rsidR="00673CD8">
        <w:rPr>
          <w:rFonts w:ascii="Times New Roman" w:hAnsi="Times New Roman"/>
          <w:sz w:val="28"/>
          <w:szCs w:val="28"/>
        </w:rPr>
        <w:t xml:space="preserve"> заявителей.</w:t>
      </w:r>
      <w:r w:rsidR="00CB1061" w:rsidRPr="004E2ECA">
        <w:rPr>
          <w:rFonts w:ascii="Times New Roman" w:hAnsi="Times New Roman"/>
          <w:sz w:val="28"/>
          <w:szCs w:val="28"/>
        </w:rPr>
        <w:t xml:space="preserve"> </w:t>
      </w:r>
    </w:p>
    <w:p w:rsidR="00CB1061" w:rsidRPr="00D8571C" w:rsidRDefault="00673CD8" w:rsidP="00E43C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3191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Несомненно, чтобы защитить свои права, надо их знать. При этом не менее важным аспектом является знание того, куда обратиться за защитой и восстановлением нарушенных прав.  С появлением Молодежного совета, </w:t>
      </w:r>
      <w:r w:rsidR="00753806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молодое </w:t>
      </w:r>
      <w:r w:rsidRPr="005A3191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поколение региона узнает больше о своих правах и будут знать, где их, </w:t>
      </w:r>
      <w:r w:rsidR="00753806">
        <w:rPr>
          <w:rFonts w:ascii="Times New Roman" w:eastAsia="Times New Roman" w:hAnsi="Times New Roman"/>
          <w:sz w:val="28"/>
          <w:szCs w:val="28"/>
          <w:lang w:eastAsia="ru-RU"/>
        </w:rPr>
        <w:t xml:space="preserve">столкнувшихся со сложной жизненной ситуацией, смогут </w:t>
      </w:r>
      <w:r w:rsidRPr="005A3191">
        <w:rPr>
          <w:rFonts w:ascii="Times New Roman" w:eastAsia="Times New Roman" w:hAnsi="Times New Roman"/>
          <w:sz w:val="28"/>
          <w:szCs w:val="28"/>
          <w:lang w:eastAsia="ru-RU"/>
        </w:rPr>
        <w:t>защит</w:t>
      </w:r>
      <w:r w:rsidR="00753806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5A3191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="00CB1061">
        <w:rPr>
          <w:rFonts w:ascii="Times New Roman" w:hAnsi="Times New Roman"/>
          <w:sz w:val="28"/>
          <w:szCs w:val="28"/>
        </w:rPr>
        <w:t xml:space="preserve"> </w:t>
      </w:r>
    </w:p>
    <w:p w:rsidR="00AC1CB9" w:rsidRPr="00D8571C" w:rsidRDefault="00C413FA" w:rsidP="00E43CEB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Полгода работы вновь созданного инициативного органа показало, что ц</w:t>
      </w:r>
      <w:r w:rsidR="00AC1CB9">
        <w:rPr>
          <w:color w:val="000000"/>
          <w:sz w:val="28"/>
          <w:szCs w:val="28"/>
          <w:shd w:val="clear" w:color="auto" w:fill="FFFFFF"/>
        </w:rPr>
        <w:t>елесообразно шире вовлекать м</w:t>
      </w:r>
      <w:r w:rsidR="00AC1CB9" w:rsidRPr="00D8571C">
        <w:rPr>
          <w:color w:val="000000"/>
          <w:sz w:val="28"/>
          <w:szCs w:val="28"/>
          <w:shd w:val="clear" w:color="auto" w:fill="FFFFFF"/>
        </w:rPr>
        <w:t xml:space="preserve">олодежь в общественную и правозащитную деятельность. Эффективным примером для решения вопросов социализации личности молодых людей  является  развитие и популяризация </w:t>
      </w:r>
      <w:proofErr w:type="spellStart"/>
      <w:r w:rsidR="00AC1CB9" w:rsidRPr="00D8571C">
        <w:rPr>
          <w:color w:val="000000"/>
          <w:sz w:val="28"/>
          <w:szCs w:val="28"/>
          <w:shd w:val="clear" w:color="auto" w:fill="FFFFFF"/>
        </w:rPr>
        <w:t>волонтерства</w:t>
      </w:r>
      <w:proofErr w:type="spellEnd"/>
      <w:r w:rsidR="00AC1CB9" w:rsidRPr="00D8571C">
        <w:rPr>
          <w:color w:val="000000"/>
          <w:sz w:val="28"/>
          <w:szCs w:val="28"/>
          <w:shd w:val="clear" w:color="auto" w:fill="FFFFFF"/>
        </w:rPr>
        <w:t xml:space="preserve"> в целом, и интеллектуального </w:t>
      </w:r>
      <w:proofErr w:type="spellStart"/>
      <w:r w:rsidR="00AC1CB9" w:rsidRPr="00D8571C">
        <w:rPr>
          <w:color w:val="000000"/>
          <w:sz w:val="28"/>
          <w:szCs w:val="28"/>
          <w:shd w:val="clear" w:color="auto" w:fill="FFFFFF"/>
        </w:rPr>
        <w:t>волонтерства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области оказания бесплатной юридической помощи населению, </w:t>
      </w:r>
      <w:r w:rsidR="00AC1CB9" w:rsidRPr="00D8571C">
        <w:rPr>
          <w:color w:val="000000"/>
          <w:sz w:val="28"/>
          <w:szCs w:val="28"/>
          <w:shd w:val="clear" w:color="auto" w:fill="FFFFFF"/>
        </w:rPr>
        <w:t>в частности.</w:t>
      </w:r>
    </w:p>
    <w:p w:rsidR="00AC1CB9" w:rsidRPr="00D8571C" w:rsidRDefault="00AC1CB9" w:rsidP="00E43CEB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8571C">
        <w:rPr>
          <w:color w:val="000000"/>
          <w:sz w:val="28"/>
          <w:szCs w:val="28"/>
          <w:shd w:val="clear" w:color="auto" w:fill="FFFFFF"/>
        </w:rPr>
        <w:t xml:space="preserve">Содействие со стороны органов исполнительной власти развитию Волонтерских Центров позволит решить проблему полезной занятости и досуга молодежи. </w:t>
      </w:r>
    </w:p>
    <w:p w:rsidR="00AC1CB9" w:rsidRPr="00D8571C" w:rsidRDefault="00AC1CB9" w:rsidP="00E43CEB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8571C">
        <w:rPr>
          <w:color w:val="000000"/>
          <w:sz w:val="28"/>
          <w:szCs w:val="28"/>
          <w:shd w:val="clear" w:color="auto" w:fill="FFFFFF"/>
        </w:rPr>
        <w:t>По результатам опроса 84,2 % респондентов отметили, что доверяют правозащитным органам в Ивановской области, в частности институту Уполномоченного по правам человека в Ивановской области.</w:t>
      </w:r>
    </w:p>
    <w:p w:rsidR="00620FFA" w:rsidRDefault="00AC1CB9" w:rsidP="00E43C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57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Проведенный опрос показал, что проблем у современной молодежи достаточно много, но активное взаимодействие с молодежью позволит выработать эффективные способы решения проблем и укрепить доверие к государственной системе </w:t>
      </w:r>
      <w:proofErr w:type="spellStart"/>
      <w:r w:rsidRPr="00D857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правозащиты</w:t>
      </w:r>
      <w:proofErr w:type="spellEnd"/>
      <w:r w:rsidRPr="00D857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C3230" w:rsidRDefault="002C3230" w:rsidP="00E43C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42AD8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42AD8">
        <w:rPr>
          <w:color w:val="000000"/>
          <w:sz w:val="28"/>
          <w:szCs w:val="28"/>
          <w:shd w:val="clear" w:color="auto" w:fill="FFFFFF"/>
        </w:rPr>
        <w:t>Важным направлением развития и повышения эффективности</w:t>
      </w:r>
      <w:r w:rsidR="008B290F" w:rsidRPr="00842AD8">
        <w:rPr>
          <w:color w:val="000000"/>
          <w:sz w:val="28"/>
          <w:szCs w:val="28"/>
          <w:shd w:val="clear" w:color="auto" w:fill="FFFFFF"/>
        </w:rPr>
        <w:t xml:space="preserve"> в защите прав молодежи </w:t>
      </w:r>
      <w:r w:rsidRPr="00842AD8">
        <w:rPr>
          <w:color w:val="000000"/>
          <w:sz w:val="28"/>
          <w:szCs w:val="28"/>
          <w:shd w:val="clear" w:color="auto" w:fill="FFFFFF"/>
        </w:rPr>
        <w:t xml:space="preserve"> государственной молодежной политики является совершенствование ее нормативно-правовой  базы, создание рабочих механизмов реализации прав и свобод молодежи, которые могут быть обеспечены возможностями государственного бюджета и бюджетами субъектов Российской Федерации, повышение эффективности воплощения законодательной базы в жизнь, усиление контроля за соблюдением законодательства о молодежи, а также повышения уровня участия молодежи в формировании</w:t>
      </w:r>
      <w:proofErr w:type="gramEnd"/>
      <w:r w:rsidRPr="00842AD8">
        <w:rPr>
          <w:color w:val="000000"/>
          <w:sz w:val="28"/>
          <w:szCs w:val="28"/>
          <w:shd w:val="clear" w:color="auto" w:fill="FFFFFF"/>
        </w:rPr>
        <w:t xml:space="preserve"> правовой базы молодежной политики. </w:t>
      </w:r>
    </w:p>
    <w:p w:rsidR="002C3230" w:rsidRPr="00842AD8" w:rsidRDefault="00842AD8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>Что на сегодняшний день предлагают молодые правозащитники?</w:t>
      </w:r>
    </w:p>
    <w:p w:rsidR="002C3230" w:rsidRPr="00842AD8" w:rsidRDefault="00F97455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 xml:space="preserve"> К сожалению, в</w:t>
      </w:r>
      <w:r w:rsidR="002C3230" w:rsidRPr="00842AD8">
        <w:rPr>
          <w:color w:val="000000"/>
          <w:sz w:val="28"/>
          <w:szCs w:val="28"/>
          <w:shd w:val="clear" w:color="auto" w:fill="FFFFFF"/>
        </w:rPr>
        <w:t xml:space="preserve"> настоящий момент органы исполнительной власти, реализующие </w:t>
      </w:r>
      <w:r w:rsidRPr="00842AD8">
        <w:rPr>
          <w:color w:val="000000"/>
          <w:sz w:val="28"/>
          <w:szCs w:val="28"/>
          <w:shd w:val="clear" w:color="auto" w:fill="FFFFFF"/>
        </w:rPr>
        <w:t xml:space="preserve">государственную </w:t>
      </w:r>
      <w:r w:rsidR="002C3230" w:rsidRPr="00842AD8">
        <w:rPr>
          <w:color w:val="000000"/>
          <w:sz w:val="28"/>
          <w:szCs w:val="28"/>
          <w:shd w:val="clear" w:color="auto" w:fill="FFFFFF"/>
        </w:rPr>
        <w:t xml:space="preserve">молодежную политику, не имеют единой обособленной структуры. </w:t>
      </w:r>
      <w:proofErr w:type="gramStart"/>
      <w:r w:rsidR="002C3230" w:rsidRPr="00842AD8">
        <w:rPr>
          <w:color w:val="000000"/>
          <w:sz w:val="28"/>
          <w:szCs w:val="28"/>
          <w:shd w:val="clear" w:color="auto" w:fill="FFFFFF"/>
        </w:rPr>
        <w:t>Деятельность по развитию молодежной политики в различных субъектах осуществляется наряду с другими задачами и чаще всего объединены с иными органами.</w:t>
      </w:r>
      <w:proofErr w:type="gramEnd"/>
      <w:r w:rsidR="002C3230" w:rsidRPr="00842AD8">
        <w:rPr>
          <w:color w:val="000000"/>
          <w:sz w:val="28"/>
          <w:szCs w:val="28"/>
          <w:shd w:val="clear" w:color="auto" w:fill="FFFFFF"/>
        </w:rPr>
        <w:t xml:space="preserve"> Например, в Ивановской области Департамент спорта является правопреемником прав и обязанностей Департамента молодежной политики и спорта Ивановской области. В то время как в</w:t>
      </w:r>
      <w:r w:rsidR="002C3230">
        <w:rPr>
          <w:sz w:val="24"/>
          <w:szCs w:val="24"/>
          <w:shd w:val="clear" w:color="auto" w:fill="FFFFFF"/>
        </w:rPr>
        <w:t xml:space="preserve"> республике Татарстан учреждено Министерство по делам </w:t>
      </w:r>
      <w:r w:rsidR="002C3230" w:rsidRPr="00842AD8">
        <w:rPr>
          <w:color w:val="000000"/>
          <w:sz w:val="28"/>
          <w:szCs w:val="28"/>
          <w:shd w:val="clear" w:color="auto" w:fill="FFFFFF"/>
        </w:rPr>
        <w:t>молодежи.</w:t>
      </w:r>
      <w:r w:rsidRPr="00842AD8">
        <w:rPr>
          <w:color w:val="000000"/>
          <w:sz w:val="28"/>
          <w:szCs w:val="28"/>
          <w:shd w:val="clear" w:color="auto" w:fill="FFFFFF"/>
        </w:rPr>
        <w:t xml:space="preserve"> На  данный момент в нашем регионе кураторство молодежной политикой передано в Департамент образования.</w:t>
      </w: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lastRenderedPageBreak/>
        <w:t>Подобная форма реализации молодежной политики и отсутствие единой структуры приводит к нарушению прав молодежи, проживающих в разных субъектах Российской Федерации, поскольку реализация прав и свобод молодежи ограничивается бюджетами субъектов.</w:t>
      </w: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>Рекомендации: рассмотреть вопрос о создании единой структуры органов власти по реализации молодежной политики в Российской Федерации, реализующих государственную молодежную политику во всех субъектах РФ в равной степени, обеспеченную возможностями государственного бюджета и бюджетами субъектов Российской Федерации.</w:t>
      </w: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>Согласно пояснительной записке к проекту бюджета на 2021-2023 годы Стипендиальный фонд для студентов вузов будет проиндексирован на 3,7% с 1 сентября 2021 года, на 4% в 2022 году и в 2023 году.</w:t>
      </w: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 xml:space="preserve">В этом году стипендиальный фонд в подведомственных </w:t>
      </w:r>
      <w:proofErr w:type="spellStart"/>
      <w:r w:rsidRPr="00842AD8">
        <w:rPr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842AD8">
        <w:rPr>
          <w:color w:val="000000"/>
          <w:sz w:val="28"/>
          <w:szCs w:val="28"/>
          <w:shd w:val="clear" w:color="auto" w:fill="FFFFFF"/>
        </w:rPr>
        <w:t xml:space="preserve"> России университетах был увеличен до 53,2 </w:t>
      </w:r>
      <w:proofErr w:type="spellStart"/>
      <w:proofErr w:type="gramStart"/>
      <w:r w:rsidRPr="00842AD8">
        <w:rPr>
          <w:color w:val="000000"/>
          <w:sz w:val="28"/>
          <w:szCs w:val="28"/>
          <w:shd w:val="clear" w:color="auto" w:fill="FFFFFF"/>
        </w:rPr>
        <w:t>млрд</w:t>
      </w:r>
      <w:proofErr w:type="spellEnd"/>
      <w:proofErr w:type="gramEnd"/>
      <w:r w:rsidRPr="00842AD8">
        <w:rPr>
          <w:color w:val="000000"/>
          <w:sz w:val="28"/>
          <w:szCs w:val="28"/>
          <w:shd w:val="clear" w:color="auto" w:fill="FFFFFF"/>
        </w:rPr>
        <w:t xml:space="preserve"> рублей. При этом по приблизительным оценкам в стране сегодня около 2 000 000 студентов, которые учатся за счёт бюджета.</w:t>
      </w:r>
    </w:p>
    <w:p w:rsidR="00842AD8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>Однако в связи с изменением прогнозируемого уровня инфляции в 2022 году, а также социальными и экономическими вызовами, с которыми столкнулась Российская Федерация, полагаем, что для эффективной поддержки молодёжи, развития независимого образования в нашей стране необходимо обратить внимание на меры поддержки студентов.</w:t>
      </w:r>
      <w:r w:rsidR="00842AD8" w:rsidRPr="00842AD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 xml:space="preserve">В 2022 году размер государственной академической стипендии для учащихся вузов и </w:t>
      </w:r>
      <w:proofErr w:type="spellStart"/>
      <w:r w:rsidRPr="00842AD8">
        <w:rPr>
          <w:color w:val="000000"/>
          <w:sz w:val="28"/>
          <w:szCs w:val="28"/>
          <w:shd w:val="clear" w:color="auto" w:fill="FFFFFF"/>
        </w:rPr>
        <w:t>ссузов</w:t>
      </w:r>
      <w:proofErr w:type="spellEnd"/>
      <w:r w:rsidRPr="00842AD8">
        <w:rPr>
          <w:color w:val="000000"/>
          <w:sz w:val="28"/>
          <w:szCs w:val="28"/>
          <w:shd w:val="clear" w:color="auto" w:fill="FFFFFF"/>
        </w:rPr>
        <w:t xml:space="preserve"> составляет 1 755 и 638 рублей в месяц соответственно. Однако данный размер стипендии явно недостаточен для того, чтобы студенты, которые имеют хорошую и отличную успеваемость, обучаются на бюджетной основе, могли минимально обеспечить себя при отсутствии финансовой поддержки со стороны родных.</w:t>
      </w: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 xml:space="preserve">Полагаем важно стимулировать лучших студентов вузов, чтобы они могли полностью сосредоточиться на образовательном процессе, не пытались совместить учёбу с работой не по специальности. </w:t>
      </w: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>Поскольку большинство студентов ВУЗов являются совершеннолетними, а их стипендия является социальной выплатой для стимулирования обучения, полагаем, что установление минимальной стипендии для студентов, обучающихся по программе высшего образования, на уровне 50% МРОТ является обоснованным. Таким образом, студенты, даже имея финансовые трудности, смогут при необходимости совмещать очную учёбу с работой неполный рабочий день. При этом отпадёт необходимость в индексировании нормативов стипендиального фонда, так как МРОТ индексируется самостоятельно.</w:t>
      </w: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42AD8">
        <w:rPr>
          <w:color w:val="000000"/>
          <w:sz w:val="28"/>
          <w:szCs w:val="28"/>
          <w:shd w:val="clear" w:color="auto" w:fill="FFFFFF"/>
        </w:rPr>
        <w:t xml:space="preserve">Полагаем, что данная мера не вызовет дополнительной нагрузки на бюджетное финансирование по следующим причинам: - возрастающий уровень инфляции; - тенденция к увеличению числа студентов, обучающихся на платной основе (сейчас 54 % студентов учатся на платных отделениях); - прохождение «демографической ямы», которая в ближайшие несколько лет </w:t>
      </w:r>
      <w:r w:rsidRPr="00842AD8">
        <w:rPr>
          <w:color w:val="000000"/>
          <w:sz w:val="28"/>
          <w:szCs w:val="28"/>
          <w:shd w:val="clear" w:color="auto" w:fill="FFFFFF"/>
        </w:rPr>
        <w:lastRenderedPageBreak/>
        <w:t>даёт прогнозируемое общее число студентов, которое останется на уровне прошлых лет.</w:t>
      </w:r>
      <w:proofErr w:type="gramEnd"/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ab/>
      </w:r>
      <w:r w:rsidRPr="00842AD8">
        <w:rPr>
          <w:color w:val="000000"/>
          <w:sz w:val="28"/>
          <w:szCs w:val="28"/>
          <w:shd w:val="clear" w:color="auto" w:fill="FFFFFF"/>
        </w:rPr>
        <w:tab/>
      </w:r>
      <w:r w:rsidRPr="00842AD8">
        <w:rPr>
          <w:color w:val="000000"/>
          <w:sz w:val="28"/>
          <w:szCs w:val="28"/>
          <w:shd w:val="clear" w:color="auto" w:fill="FFFFFF"/>
        </w:rPr>
        <w:tab/>
      </w: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 xml:space="preserve">Рекомендации: рассмотреть вопрос об установлении взаимосвязи нормативов формирования стипендии </w:t>
      </w:r>
      <w:proofErr w:type="gramStart"/>
      <w:r w:rsidRPr="00842AD8">
        <w:rPr>
          <w:color w:val="000000"/>
          <w:sz w:val="28"/>
          <w:szCs w:val="28"/>
          <w:shd w:val="clear" w:color="auto" w:fill="FFFFFF"/>
        </w:rPr>
        <w:t>от</w:t>
      </w:r>
      <w:proofErr w:type="gramEnd"/>
      <w:r w:rsidRPr="00842AD8">
        <w:rPr>
          <w:color w:val="000000"/>
          <w:sz w:val="28"/>
          <w:szCs w:val="28"/>
          <w:shd w:val="clear" w:color="auto" w:fill="FFFFFF"/>
        </w:rPr>
        <w:t xml:space="preserve"> МРОТ.</w:t>
      </w: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 xml:space="preserve">Для эффективной реализации молодежной политики на федеральном, региональном и муниципальном уровнях необходимо учитывать интересы разных возрастных групп молодежи. Молодежь в возрасте от 14 до 17 лет, от 18 до 24, от 25 до 35 лет имеет разные потребности, в том числе в правовом регулировании их жизнедеятельности. </w:t>
      </w: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 xml:space="preserve">С целью повышения правового просвещения, воспитания патриотизма, укрепление социального, межнационального и межконфессионального согласия в молодежной среде необходимо закрепления на законодательном уровне соответствующих программ воспитания, уделяя особое внимание профессиональной подготовку педагогов в учебных заведениях начального, среднего и высшего образования. </w:t>
      </w: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>Современная действительность свидетельствует о необходимости внедрения новых методов, форм гражданско-патриотического воспитания.</w:t>
      </w: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>Создание системы наставничества между студентами и школьниками поспособствует усилению интеграции программ просвещения, направленных на гражданско-патриотическое воспитание, правовое просвещение, формирование активной гражданской позиции молодых людей, а также позволить вовлечь молодежь в добровольческие (волонтерские) движения.</w:t>
      </w: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>Также особое внимание при усовершенствовании законодательной базы в области государственной молодежной политике необходимо обратить вопросам занятости молодежи.</w:t>
      </w: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 xml:space="preserve">На федеральном уровне практически не регулируется статус молодого специалиста и предоставление положенных им льгот. Есть один нормативно-правовой акт, который содержит подобное положение – ст. 70 ТК РФ, запрещающая работодателю при приеме на работу устанавливать испытательные сроки для граждан, которые стали выпускниками высших заведений и средне профессиональных учебных заведений менее 12 месяцев назад. По Трудовому кодексу молодой специалист не имеет никаких льгот, отсутствуют также льготы социальной поддержки.  </w:t>
      </w: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>Молодым специалистам, бывшим выпускникам вузов, приходится сложнее всего.  Вчерашние студенты зачастую не имеют возможности устроит</w:t>
      </w:r>
      <w:r w:rsidR="00842AD8" w:rsidRPr="00842AD8">
        <w:rPr>
          <w:color w:val="000000"/>
          <w:sz w:val="28"/>
          <w:szCs w:val="28"/>
          <w:shd w:val="clear" w:color="auto" w:fill="FFFFFF"/>
        </w:rPr>
        <w:t>ь</w:t>
      </w:r>
      <w:r w:rsidRPr="00842AD8">
        <w:rPr>
          <w:color w:val="000000"/>
          <w:sz w:val="28"/>
          <w:szCs w:val="28"/>
          <w:shd w:val="clear" w:color="auto" w:fill="FFFFFF"/>
        </w:rPr>
        <w:t xml:space="preserve">ся на работу по выбранной им специальности, а если кому то, из них все же </w:t>
      </w:r>
      <w:proofErr w:type="gramStart"/>
      <w:r w:rsidRPr="00842AD8">
        <w:rPr>
          <w:color w:val="000000"/>
          <w:sz w:val="28"/>
          <w:szCs w:val="28"/>
          <w:shd w:val="clear" w:color="auto" w:fill="FFFFFF"/>
        </w:rPr>
        <w:t>удается получить заветную должность сталкиваются</w:t>
      </w:r>
      <w:proofErr w:type="gramEnd"/>
      <w:r w:rsidRPr="00842AD8">
        <w:rPr>
          <w:color w:val="000000"/>
          <w:sz w:val="28"/>
          <w:szCs w:val="28"/>
          <w:shd w:val="clear" w:color="auto" w:fill="FFFFFF"/>
        </w:rPr>
        <w:t xml:space="preserve"> с неуважением среди сослуживцев, слишком низкой заработной платой, трудностями с адаптацией.  </w:t>
      </w: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 xml:space="preserve">Рекомендации: рассмотреть вопрос о введении в трудовое и жилищное законодательство понятия «молодой специалист». </w:t>
      </w: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lastRenderedPageBreak/>
        <w:t xml:space="preserve">Также необходимо учитывать, что, вводя в современное законодательство такое понятие как «молодой специалист», следует соблюсти интересы не только самих специалистов, но и работодателей.  </w:t>
      </w: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>Рекомендации: рассмотреть вопрос о разработке системы льгот для работодателей, в частности компенсации оплаты страховых взносов за «Молодого специалиста» на срок до 1 года.</w:t>
      </w: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>В целом для развития молодежной политики необходимо создание механизмов государственного и общественного контроля над соблюдением и выполнением законодательства Российской Федерации и устойчивого конструктивного взаимодействия государственных и негосударственных институтов, власти и молодежи.</w:t>
      </w:r>
    </w:p>
    <w:p w:rsidR="002C3230" w:rsidRPr="00842AD8" w:rsidRDefault="002C3230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0FFA" w:rsidRPr="00842AD8" w:rsidRDefault="00620FFA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42AD8">
        <w:rPr>
          <w:color w:val="000000"/>
          <w:sz w:val="28"/>
          <w:szCs w:val="28"/>
          <w:shd w:val="clear" w:color="auto" w:fill="FFFFFF"/>
        </w:rPr>
        <w:t xml:space="preserve">Важным направлением развития и повышения эффективности государственной молодежной политики является совершенствование ее нормативно-правовой  базы, создание рабочих механизмов реализации прав и свобод молодежи, которые могут быть обеспечены возможностями государственного бюджета и бюджетами субъектов Российской Федерации, повышение эффективности воплощения законодательной базы в жизнь, усиление контроля за соблюдением законодательства о молодежи, а также повышения уровня участия молодежи в формировании правовой базы молодежной политики. </w:t>
      </w:r>
      <w:proofErr w:type="gramEnd"/>
    </w:p>
    <w:p w:rsidR="00620FFA" w:rsidRPr="00842AD8" w:rsidRDefault="00620FFA" w:rsidP="00842AD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AD8">
        <w:rPr>
          <w:color w:val="000000"/>
          <w:sz w:val="28"/>
          <w:szCs w:val="28"/>
          <w:shd w:val="clear" w:color="auto" w:fill="FFFFFF"/>
        </w:rPr>
        <w:t xml:space="preserve">Для эффективной реализации молодежной политики на федеральном, региональном и муниципальном уровнях  необходимо учитывать интересы разных возрастных групп молодежи. Молодежь в возрасте от 14 до 17 лет, от 18 до 24, от 25 до 35 лет имеет разные потребности, в том числе в правовом регулировании их жизнедеятельности. </w:t>
      </w:r>
    </w:p>
    <w:p w:rsidR="00620FFA" w:rsidRPr="00620FFA" w:rsidRDefault="00620FFA" w:rsidP="00E43CEB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20FFA">
        <w:rPr>
          <w:color w:val="000000"/>
          <w:sz w:val="28"/>
          <w:szCs w:val="28"/>
          <w:shd w:val="clear" w:color="auto" w:fill="FFFFFF"/>
        </w:rPr>
        <w:t xml:space="preserve">С целью повышения правового просвещения, воспитания патриотизма, укрепление социального, межнационального и межконфессионального согласия в молодежной среде необходимо закрепления на законодательном уровне соответствующих программ воспитания, уделяя особое внимание профессиональной подготовку педагогов в учебных заведениях начального, среднего и высшего образования. </w:t>
      </w:r>
    </w:p>
    <w:p w:rsidR="00620FFA" w:rsidRPr="00E43CEB" w:rsidRDefault="00620FFA" w:rsidP="00E43CEB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43CEB">
        <w:rPr>
          <w:color w:val="000000"/>
          <w:sz w:val="28"/>
          <w:szCs w:val="28"/>
          <w:shd w:val="clear" w:color="auto" w:fill="FFFFFF"/>
        </w:rPr>
        <w:t xml:space="preserve">Создание системы наставничества между студентами и школьниками </w:t>
      </w:r>
      <w:r w:rsidR="00753806" w:rsidRPr="00E43CEB">
        <w:rPr>
          <w:color w:val="000000"/>
          <w:sz w:val="28"/>
          <w:szCs w:val="28"/>
          <w:shd w:val="clear" w:color="auto" w:fill="FFFFFF"/>
        </w:rPr>
        <w:t xml:space="preserve">будет способствовать </w:t>
      </w:r>
      <w:r w:rsidRPr="00E43CEB">
        <w:rPr>
          <w:color w:val="000000"/>
          <w:sz w:val="28"/>
          <w:szCs w:val="28"/>
          <w:shd w:val="clear" w:color="auto" w:fill="FFFFFF"/>
        </w:rPr>
        <w:t xml:space="preserve">усилению интеграции программ просвещения, направленных на гражданско-патриотическое воспитание, правовое просвещение, формирование активной гражданской позиции </w:t>
      </w:r>
      <w:r w:rsidR="00E43CEB" w:rsidRPr="00E43CEB">
        <w:rPr>
          <w:color w:val="000000"/>
          <w:sz w:val="28"/>
          <w:szCs w:val="28"/>
          <w:shd w:val="clear" w:color="auto" w:fill="FFFFFF"/>
        </w:rPr>
        <w:t>молодых людей, а также позволит</w:t>
      </w:r>
      <w:r w:rsidRPr="00E43CEB">
        <w:rPr>
          <w:color w:val="000000"/>
          <w:sz w:val="28"/>
          <w:szCs w:val="28"/>
          <w:shd w:val="clear" w:color="auto" w:fill="FFFFFF"/>
        </w:rPr>
        <w:t xml:space="preserve"> вовлечь молодежь в добровольческие (волонтерские) движения.</w:t>
      </w:r>
    </w:p>
    <w:p w:rsidR="00620FFA" w:rsidRPr="00E43CEB" w:rsidRDefault="00620FFA" w:rsidP="00E43CEB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43CEB">
        <w:rPr>
          <w:color w:val="000000"/>
          <w:sz w:val="28"/>
          <w:szCs w:val="28"/>
          <w:shd w:val="clear" w:color="auto" w:fill="FFFFFF"/>
        </w:rPr>
        <w:t xml:space="preserve">Целесообразно </w:t>
      </w:r>
      <w:r w:rsidR="00E43CEB">
        <w:rPr>
          <w:color w:val="000000"/>
          <w:sz w:val="28"/>
          <w:szCs w:val="28"/>
          <w:shd w:val="clear" w:color="auto" w:fill="FFFFFF"/>
        </w:rPr>
        <w:t>в</w:t>
      </w:r>
      <w:r w:rsidR="00E43CEB" w:rsidRPr="00E43CEB">
        <w:rPr>
          <w:color w:val="000000"/>
          <w:sz w:val="28"/>
          <w:szCs w:val="28"/>
          <w:shd w:val="clear" w:color="auto" w:fill="FFFFFF"/>
        </w:rPr>
        <w:t>ернуть в трудовое и ж</w:t>
      </w:r>
      <w:r w:rsidR="00E43CEB">
        <w:rPr>
          <w:color w:val="000000"/>
          <w:sz w:val="28"/>
          <w:szCs w:val="28"/>
          <w:shd w:val="clear" w:color="auto" w:fill="FFFFFF"/>
        </w:rPr>
        <w:t>илищное законодательство понятие</w:t>
      </w:r>
      <w:r w:rsidR="00E43CEB" w:rsidRPr="00E43CEB">
        <w:rPr>
          <w:color w:val="000000"/>
          <w:sz w:val="28"/>
          <w:szCs w:val="28"/>
          <w:shd w:val="clear" w:color="auto" w:fill="FFFFFF"/>
        </w:rPr>
        <w:t xml:space="preserve"> «молодой специалист»</w:t>
      </w:r>
      <w:r w:rsidR="00E43CEB">
        <w:rPr>
          <w:color w:val="000000"/>
          <w:sz w:val="28"/>
          <w:szCs w:val="28"/>
          <w:shd w:val="clear" w:color="auto" w:fill="FFFFFF"/>
        </w:rPr>
        <w:t xml:space="preserve"> и </w:t>
      </w:r>
      <w:r w:rsidRPr="00E43CEB">
        <w:rPr>
          <w:color w:val="000000"/>
          <w:sz w:val="28"/>
          <w:szCs w:val="28"/>
          <w:shd w:val="clear" w:color="auto" w:fill="FFFFFF"/>
        </w:rPr>
        <w:t>рассматривать молодых специалистов как особую категорию трудовых ресурсов.</w:t>
      </w:r>
    </w:p>
    <w:p w:rsidR="00620FFA" w:rsidRDefault="00620FFA" w:rsidP="00E43CEB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20FFA">
        <w:rPr>
          <w:color w:val="000000"/>
          <w:sz w:val="28"/>
          <w:szCs w:val="28"/>
          <w:shd w:val="clear" w:color="auto" w:fill="FFFFFF"/>
        </w:rPr>
        <w:lastRenderedPageBreak/>
        <w:t>В целом для развития молодежной политики необходимо создание механизмов государственного и общественного контроля над соблюдением и выполнением законодательства Российской Федерации и устойчивого конструктивного взаимодействия государственных и негосударственных институтов, власти и молодежи.</w:t>
      </w:r>
      <w:bookmarkStart w:id="0" w:name="_GoBack"/>
      <w:bookmarkEnd w:id="0"/>
    </w:p>
    <w:p w:rsidR="00673CD8" w:rsidRDefault="00620FFA" w:rsidP="00E43CEB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20FFA">
        <w:rPr>
          <w:color w:val="000000"/>
          <w:sz w:val="28"/>
          <w:szCs w:val="28"/>
          <w:shd w:val="clear" w:color="auto" w:fill="FFFFFF"/>
        </w:rPr>
        <w:t xml:space="preserve">Современная действительность свидетельствует о необходимости внедрения новых методов, форм </w:t>
      </w:r>
      <w:r w:rsidR="00753806">
        <w:rPr>
          <w:color w:val="000000"/>
          <w:sz w:val="28"/>
          <w:szCs w:val="28"/>
          <w:shd w:val="clear" w:color="auto" w:fill="FFFFFF"/>
        </w:rPr>
        <w:t xml:space="preserve"> </w:t>
      </w:r>
      <w:r w:rsidRPr="00620FFA">
        <w:rPr>
          <w:color w:val="000000"/>
          <w:sz w:val="28"/>
          <w:szCs w:val="28"/>
          <w:shd w:val="clear" w:color="auto" w:fill="FFFFFF"/>
        </w:rPr>
        <w:t>гражда</w:t>
      </w:r>
      <w:r w:rsidR="00753806">
        <w:rPr>
          <w:color w:val="000000"/>
          <w:sz w:val="28"/>
          <w:szCs w:val="28"/>
          <w:shd w:val="clear" w:color="auto" w:fill="FFFFFF"/>
        </w:rPr>
        <w:t xml:space="preserve">нско-патриотического воспитания, </w:t>
      </w:r>
      <w:r w:rsidR="0024464D" w:rsidRPr="00620FFA">
        <w:rPr>
          <w:color w:val="000000"/>
          <w:sz w:val="28"/>
          <w:szCs w:val="28"/>
          <w:shd w:val="clear" w:color="auto" w:fill="FFFFFF"/>
        </w:rPr>
        <w:t xml:space="preserve">где </w:t>
      </w:r>
      <w:r w:rsidR="00753806">
        <w:rPr>
          <w:color w:val="000000"/>
          <w:sz w:val="28"/>
          <w:szCs w:val="28"/>
          <w:shd w:val="clear" w:color="auto" w:fill="FFFFFF"/>
        </w:rPr>
        <w:t xml:space="preserve">инициатором или </w:t>
      </w:r>
      <w:proofErr w:type="spellStart"/>
      <w:r w:rsidR="0024464D" w:rsidRPr="00620FFA">
        <w:rPr>
          <w:color w:val="000000"/>
          <w:sz w:val="28"/>
          <w:szCs w:val="28"/>
          <w:shd w:val="clear" w:color="auto" w:fill="FFFFFF"/>
        </w:rPr>
        <w:t>со</w:t>
      </w:r>
      <w:r w:rsidR="00673CD8" w:rsidRPr="00620FFA">
        <w:rPr>
          <w:color w:val="000000"/>
          <w:sz w:val="28"/>
          <w:szCs w:val="28"/>
          <w:shd w:val="clear" w:color="auto" w:fill="FFFFFF"/>
        </w:rPr>
        <w:t>организатором</w:t>
      </w:r>
      <w:proofErr w:type="spellEnd"/>
      <w:r w:rsidR="00673CD8" w:rsidRPr="00620FFA">
        <w:rPr>
          <w:color w:val="000000"/>
          <w:sz w:val="28"/>
          <w:szCs w:val="28"/>
          <w:shd w:val="clear" w:color="auto" w:fill="FFFFFF"/>
        </w:rPr>
        <w:t xml:space="preserve"> выступил созданный молодежны</w:t>
      </w:r>
      <w:r w:rsidRPr="00620FFA">
        <w:rPr>
          <w:color w:val="000000"/>
          <w:sz w:val="28"/>
          <w:szCs w:val="28"/>
          <w:shd w:val="clear" w:color="auto" w:fill="FFFFFF"/>
        </w:rPr>
        <w:t>й</w:t>
      </w:r>
      <w:r w:rsidR="00673CD8" w:rsidRPr="00620FFA">
        <w:rPr>
          <w:color w:val="000000"/>
          <w:sz w:val="28"/>
          <w:szCs w:val="28"/>
          <w:shd w:val="clear" w:color="auto" w:fill="FFFFFF"/>
        </w:rPr>
        <w:t xml:space="preserve"> </w:t>
      </w:r>
      <w:r w:rsidR="00E43CEB">
        <w:rPr>
          <w:color w:val="000000"/>
          <w:sz w:val="28"/>
          <w:szCs w:val="28"/>
          <w:shd w:val="clear" w:color="auto" w:fill="FFFFFF"/>
        </w:rPr>
        <w:t xml:space="preserve">коллегиальный </w:t>
      </w:r>
      <w:r w:rsidR="00842AD8">
        <w:rPr>
          <w:color w:val="000000"/>
          <w:sz w:val="28"/>
          <w:szCs w:val="28"/>
          <w:shd w:val="clear" w:color="auto" w:fill="FFFFFF"/>
        </w:rPr>
        <w:t>орган.</w:t>
      </w:r>
    </w:p>
    <w:p w:rsidR="00EB0633" w:rsidRDefault="00EB0633" w:rsidP="00E43CEB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 на сегодняшний день есть в копилке полезных дел Моло</w:t>
      </w:r>
      <w:r w:rsidR="00934DA3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ежного совета:</w:t>
      </w:r>
    </w:p>
    <w:p w:rsidR="00673CD8" w:rsidRDefault="00C45A7E" w:rsidP="00E4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24464D">
        <w:rPr>
          <w:rFonts w:ascii="Times New Roman" w:eastAsia="Times New Roman" w:hAnsi="Times New Roman"/>
          <w:sz w:val="28"/>
          <w:szCs w:val="28"/>
          <w:lang w:eastAsia="ru-RU"/>
        </w:rPr>
        <w:t xml:space="preserve">азговор «начистоту» </w:t>
      </w:r>
      <w:r w:rsidR="00673CD8" w:rsidRPr="00C03A66">
        <w:rPr>
          <w:rFonts w:ascii="Times New Roman" w:eastAsia="Times New Roman" w:hAnsi="Times New Roman"/>
          <w:sz w:val="28"/>
          <w:szCs w:val="28"/>
          <w:lang w:eastAsia="ru-RU"/>
        </w:rPr>
        <w:t>с депутатом Государственной Думы</w:t>
      </w:r>
      <w:r w:rsidR="00E43CEB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673CD8" w:rsidRPr="00C03A66">
        <w:rPr>
          <w:rFonts w:ascii="Times New Roman" w:eastAsia="Times New Roman" w:hAnsi="Times New Roman"/>
          <w:sz w:val="28"/>
          <w:szCs w:val="28"/>
          <w:lang w:eastAsia="ru-RU"/>
        </w:rPr>
        <w:t xml:space="preserve"> Смирновым Виктором Владимировичем.</w:t>
      </w:r>
      <w:r w:rsidR="00244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CD8" w:rsidRPr="00C03A66">
        <w:rPr>
          <w:rFonts w:ascii="Times New Roman" w:eastAsia="Times New Roman" w:hAnsi="Times New Roman"/>
          <w:sz w:val="28"/>
          <w:szCs w:val="28"/>
          <w:lang w:eastAsia="ru-RU"/>
        </w:rPr>
        <w:t>Каждый представитель молодежи задал интересующие животрепещущие вопросы. Встреча не была похожа на интервью. Общение с депутатом выстроилось в формате конструктивного диалога. Виктор Владимирович дал возможность молодому поколению высказать свою точку зрения. Лейтмотивом встречи стало уважение мнения каждого собеседника и,</w:t>
      </w:r>
      <w:r w:rsidR="00934D8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своём роде, его уникальность;</w:t>
      </w:r>
    </w:p>
    <w:p w:rsidR="00C45A7E" w:rsidRDefault="00C45A7E" w:rsidP="00E4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дискуссионная площадка «Диалог о главном» со студентами высших учебных заведений, где диалог о чести и достоинстве, гражданственности и патриотизме, особенно в условиях современной ситуации, связанной с развитием ситуации на Украине, ник</w:t>
      </w:r>
      <w:r w:rsidR="00934D8A">
        <w:rPr>
          <w:rFonts w:ascii="Times New Roman" w:eastAsia="Times New Roman" w:hAnsi="Times New Roman"/>
          <w:sz w:val="28"/>
          <w:szCs w:val="28"/>
          <w:lang w:eastAsia="ru-RU"/>
        </w:rPr>
        <w:t>ого не мог оставить равнодушным;</w:t>
      </w:r>
    </w:p>
    <w:p w:rsidR="005D0D1B" w:rsidRDefault="00C45A7E" w:rsidP="00E4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7244A">
        <w:rPr>
          <w:rFonts w:ascii="Times New Roman" w:eastAsia="Times New Roman" w:hAnsi="Times New Roman"/>
          <w:sz w:val="28"/>
          <w:szCs w:val="28"/>
          <w:lang w:eastAsia="ru-RU"/>
        </w:rPr>
        <w:t>практическая помощь (юридические консультации, часы общ</w:t>
      </w:r>
      <w:r w:rsidR="00934D8A">
        <w:rPr>
          <w:rFonts w:ascii="Times New Roman" w:eastAsia="Times New Roman" w:hAnsi="Times New Roman"/>
          <w:sz w:val="28"/>
          <w:szCs w:val="28"/>
          <w:lang w:eastAsia="ru-RU"/>
        </w:rPr>
        <w:t>ения, сбор гуманитарной помощи)</w:t>
      </w:r>
      <w:r w:rsidR="0047244A">
        <w:rPr>
          <w:rFonts w:ascii="Times New Roman" w:eastAsia="Times New Roman" w:hAnsi="Times New Roman"/>
          <w:sz w:val="28"/>
          <w:szCs w:val="28"/>
          <w:lang w:eastAsia="ru-RU"/>
        </w:rPr>
        <w:t xml:space="preserve">, оказанные  </w:t>
      </w:r>
      <w:proofErr w:type="gramStart"/>
      <w:r w:rsidR="0047244A">
        <w:rPr>
          <w:rFonts w:ascii="Times New Roman" w:eastAsia="Times New Roman" w:hAnsi="Times New Roman"/>
          <w:sz w:val="28"/>
          <w:szCs w:val="28"/>
          <w:lang w:eastAsia="ru-RU"/>
        </w:rPr>
        <w:t>эвакуированным</w:t>
      </w:r>
      <w:proofErr w:type="gramEnd"/>
      <w:r w:rsidR="0047244A">
        <w:rPr>
          <w:rFonts w:ascii="Times New Roman" w:eastAsia="Times New Roman" w:hAnsi="Times New Roman"/>
          <w:sz w:val="28"/>
          <w:szCs w:val="28"/>
          <w:lang w:eastAsia="ru-RU"/>
        </w:rPr>
        <w:t xml:space="preserve"> из Донецка и Луганска, человеческое тепло и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4D8A">
        <w:rPr>
          <w:rFonts w:ascii="Times New Roman" w:eastAsia="Times New Roman" w:hAnsi="Times New Roman"/>
          <w:sz w:val="28"/>
          <w:szCs w:val="28"/>
          <w:lang w:eastAsia="ru-RU"/>
        </w:rPr>
        <w:t>ребят</w:t>
      </w:r>
      <w:r w:rsidR="0047244A">
        <w:rPr>
          <w:rFonts w:ascii="Times New Roman" w:eastAsia="Times New Roman" w:hAnsi="Times New Roman"/>
          <w:sz w:val="28"/>
          <w:szCs w:val="28"/>
          <w:lang w:eastAsia="ru-RU"/>
        </w:rPr>
        <w:t>, бесспорно, несет сохранение нравственно – патриотических ценностей, способствует формированию граж</w:t>
      </w:r>
      <w:r w:rsidR="00934D8A">
        <w:rPr>
          <w:rFonts w:ascii="Times New Roman" w:eastAsia="Times New Roman" w:hAnsi="Times New Roman"/>
          <w:sz w:val="28"/>
          <w:szCs w:val="28"/>
          <w:lang w:eastAsia="ru-RU"/>
        </w:rPr>
        <w:t>данской позиции молодых лидеров;</w:t>
      </w:r>
    </w:p>
    <w:p w:rsidR="007F5FCF" w:rsidRDefault="005D0D1B" w:rsidP="00E4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участие в культурно – правовом мероприятии по линии Ивановского областного Дома национальностей по сохранению нашей самобытной рус</w:t>
      </w:r>
      <w:r w:rsidR="00E43CEB">
        <w:rPr>
          <w:rFonts w:ascii="Times New Roman" w:eastAsia="Times New Roman" w:hAnsi="Times New Roman"/>
          <w:sz w:val="28"/>
          <w:szCs w:val="28"/>
          <w:lang w:eastAsia="ru-RU"/>
        </w:rPr>
        <w:t>ской культуры, великой культуры;</w:t>
      </w:r>
    </w:p>
    <w:p w:rsidR="00C45A7E" w:rsidRDefault="007F5FCF" w:rsidP="00E4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расширение социального партнерства с офицерскими организациями                        </w:t>
      </w:r>
      <w:r w:rsidR="005D0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Росгвардия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98 Воздушно – десантная дивизия, УФСИН, У</w:t>
      </w:r>
      <w:r w:rsidR="00E43CE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ВД, УФС</w:t>
      </w:r>
      <w:r w:rsidR="00E43CE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П).</w:t>
      </w:r>
      <w:r w:rsidR="005D0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73CD8" w:rsidRPr="00E43CEB" w:rsidRDefault="007F5FCF" w:rsidP="00E4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Считаю</w:t>
      </w:r>
      <w:r w:rsidR="00EB0633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важным </w:t>
      </w:r>
      <w:r w:rsidR="00673CD8" w:rsidRPr="00C03A66">
        <w:rPr>
          <w:rFonts w:ascii="Times New Roman" w:eastAsia="Times New Roman" w:hAnsi="Times New Roman"/>
          <w:sz w:val="28"/>
          <w:szCs w:val="28"/>
          <w:lang w:eastAsia="ru-RU"/>
        </w:rPr>
        <w:t>делиться знаниями</w:t>
      </w:r>
      <w:r w:rsidR="00132FD0">
        <w:rPr>
          <w:rFonts w:ascii="Times New Roman" w:eastAsia="Times New Roman" w:hAnsi="Times New Roman"/>
          <w:sz w:val="28"/>
          <w:szCs w:val="28"/>
          <w:lang w:eastAsia="ru-RU"/>
        </w:rPr>
        <w:t xml:space="preserve"> с молодым поколением!</w:t>
      </w:r>
      <w:r w:rsidR="00673CD8" w:rsidRPr="00C03A66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Особенно, когда эти знания подкреплены опытом и знани</w:t>
      </w:r>
      <w:r w:rsidR="00B61FC0">
        <w:rPr>
          <w:rFonts w:ascii="Times New Roman" w:eastAsia="Times New Roman" w:hAnsi="Times New Roman"/>
          <w:sz w:val="28"/>
          <w:szCs w:val="28"/>
          <w:lang w:eastAsia="ru-RU"/>
        </w:rPr>
        <w:t>ями.</w:t>
      </w:r>
    </w:p>
    <w:p w:rsidR="001E6D1D" w:rsidRPr="00EB0633" w:rsidRDefault="00FA25A2" w:rsidP="00EB06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Уверена</w:t>
      </w:r>
      <w:proofErr w:type="gramEnd"/>
      <w:r w:rsidR="00AC1CB9" w:rsidRPr="00D8571C">
        <w:rPr>
          <w:rFonts w:ascii="Times New Roman" w:hAnsi="Times New Roman"/>
          <w:sz w:val="28"/>
          <w:szCs w:val="28"/>
        </w:rPr>
        <w:t>, что созда</w:t>
      </w:r>
      <w:r w:rsidR="005D0D1B">
        <w:rPr>
          <w:rFonts w:ascii="Times New Roman" w:hAnsi="Times New Roman"/>
          <w:sz w:val="28"/>
          <w:szCs w:val="28"/>
        </w:rPr>
        <w:t>нные</w:t>
      </w:r>
      <w:r w:rsidR="00AC1CB9" w:rsidRPr="00D8571C">
        <w:rPr>
          <w:rFonts w:ascii="Times New Roman" w:hAnsi="Times New Roman"/>
          <w:sz w:val="28"/>
          <w:szCs w:val="28"/>
        </w:rPr>
        <w:t xml:space="preserve"> коллегиальны</w:t>
      </w:r>
      <w:r w:rsidR="005D0D1B">
        <w:rPr>
          <w:rFonts w:ascii="Times New Roman" w:hAnsi="Times New Roman"/>
          <w:sz w:val="28"/>
          <w:szCs w:val="28"/>
        </w:rPr>
        <w:t>е</w:t>
      </w:r>
      <w:r w:rsidR="00AC1CB9" w:rsidRPr="00D8571C">
        <w:rPr>
          <w:rFonts w:ascii="Times New Roman" w:hAnsi="Times New Roman"/>
          <w:sz w:val="28"/>
          <w:szCs w:val="28"/>
        </w:rPr>
        <w:t xml:space="preserve"> </w:t>
      </w:r>
      <w:r w:rsidR="005D0D1B">
        <w:rPr>
          <w:rFonts w:ascii="Times New Roman" w:hAnsi="Times New Roman"/>
          <w:sz w:val="28"/>
          <w:szCs w:val="28"/>
        </w:rPr>
        <w:t xml:space="preserve"> молодежные </w:t>
      </w:r>
      <w:r w:rsidR="00AC1CB9" w:rsidRPr="00D8571C">
        <w:rPr>
          <w:rFonts w:ascii="Times New Roman" w:hAnsi="Times New Roman"/>
          <w:sz w:val="28"/>
          <w:szCs w:val="28"/>
        </w:rPr>
        <w:t>орган</w:t>
      </w:r>
      <w:r w:rsidR="005D0D1B">
        <w:rPr>
          <w:rFonts w:ascii="Times New Roman" w:hAnsi="Times New Roman"/>
          <w:sz w:val="28"/>
          <w:szCs w:val="28"/>
        </w:rPr>
        <w:t>ы</w:t>
      </w:r>
      <w:r w:rsidR="00AC1CB9" w:rsidRPr="00D8571C">
        <w:rPr>
          <w:rFonts w:ascii="Times New Roman" w:hAnsi="Times New Roman"/>
          <w:sz w:val="28"/>
          <w:szCs w:val="28"/>
        </w:rPr>
        <w:t xml:space="preserve"> </w:t>
      </w:r>
      <w:r w:rsidR="00AC1CB9" w:rsidRPr="00D8571C">
        <w:rPr>
          <w:rFonts w:ascii="Times New Roman" w:hAnsi="Times New Roman"/>
          <w:color w:val="000000"/>
          <w:sz w:val="28"/>
          <w:szCs w:val="28"/>
        </w:rPr>
        <w:t xml:space="preserve"> стан</w:t>
      </w:r>
      <w:r w:rsidR="005D0D1B">
        <w:rPr>
          <w:rFonts w:ascii="Times New Roman" w:hAnsi="Times New Roman"/>
          <w:color w:val="000000"/>
          <w:sz w:val="28"/>
          <w:szCs w:val="28"/>
        </w:rPr>
        <w:t xml:space="preserve">ут </w:t>
      </w:r>
      <w:r w:rsidR="00AC1CB9" w:rsidRPr="00D8571C">
        <w:rPr>
          <w:rFonts w:ascii="Times New Roman" w:hAnsi="Times New Roman"/>
          <w:color w:val="000000"/>
          <w:sz w:val="28"/>
          <w:szCs w:val="28"/>
        </w:rPr>
        <w:t xml:space="preserve"> важным звеном в системе защиты прав и свобод </w:t>
      </w:r>
      <w:r w:rsidR="005D0D1B">
        <w:rPr>
          <w:rFonts w:ascii="Times New Roman" w:hAnsi="Times New Roman"/>
          <w:color w:val="000000"/>
          <w:sz w:val="28"/>
          <w:szCs w:val="28"/>
        </w:rPr>
        <w:t>человека</w:t>
      </w:r>
      <w:r w:rsidR="007F5FCF">
        <w:rPr>
          <w:rFonts w:ascii="Times New Roman" w:hAnsi="Times New Roman"/>
          <w:color w:val="000000"/>
          <w:sz w:val="28"/>
          <w:szCs w:val="28"/>
        </w:rPr>
        <w:t xml:space="preserve">. Мы сможем </w:t>
      </w:r>
      <w:r w:rsidR="00AC1CB9" w:rsidRPr="00D8571C">
        <w:rPr>
          <w:rFonts w:ascii="Times New Roman" w:hAnsi="Times New Roman"/>
          <w:color w:val="000000"/>
          <w:sz w:val="28"/>
          <w:szCs w:val="28"/>
        </w:rPr>
        <w:t xml:space="preserve"> привлечь молодых людей к диалогу между органами государственной власти, некоммерческим</w:t>
      </w:r>
      <w:r w:rsidR="007F5FCF">
        <w:rPr>
          <w:rFonts w:ascii="Times New Roman" w:hAnsi="Times New Roman"/>
          <w:color w:val="000000"/>
          <w:sz w:val="28"/>
          <w:szCs w:val="28"/>
        </w:rPr>
        <w:t xml:space="preserve">и и общественными организациями, </w:t>
      </w:r>
      <w:r w:rsidR="00EB0633">
        <w:rPr>
          <w:rFonts w:ascii="Times New Roman" w:hAnsi="Times New Roman"/>
          <w:color w:val="000000"/>
          <w:sz w:val="28"/>
          <w:szCs w:val="28"/>
        </w:rPr>
        <w:t>развить институт наставничества, помочь молодежи чувствовать себя защищенными.</w:t>
      </w:r>
    </w:p>
    <w:sectPr w:rsidR="001E6D1D" w:rsidRPr="00EB0633" w:rsidSect="001E6D1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E09" w:rsidRDefault="00FC0E09" w:rsidP="00E43CEB">
      <w:pPr>
        <w:spacing w:after="0" w:line="240" w:lineRule="auto"/>
      </w:pPr>
      <w:r>
        <w:separator/>
      </w:r>
    </w:p>
  </w:endnote>
  <w:endnote w:type="continuationSeparator" w:id="0">
    <w:p w:rsidR="00FC0E09" w:rsidRDefault="00FC0E09" w:rsidP="00E4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57733"/>
      <w:docPartObj>
        <w:docPartGallery w:val="Page Numbers (Bottom of Page)"/>
        <w:docPartUnique/>
      </w:docPartObj>
    </w:sdtPr>
    <w:sdtContent>
      <w:p w:rsidR="00E43CEB" w:rsidRDefault="00A15E2F">
        <w:pPr>
          <w:pStyle w:val="ab"/>
          <w:jc w:val="center"/>
        </w:pPr>
        <w:fldSimple w:instr=" PAGE   \* MERGEFORMAT ">
          <w:r w:rsidR="00556EEE">
            <w:rPr>
              <w:noProof/>
            </w:rPr>
            <w:t>1</w:t>
          </w:r>
        </w:fldSimple>
      </w:p>
    </w:sdtContent>
  </w:sdt>
  <w:p w:rsidR="00E43CEB" w:rsidRDefault="00E43CE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E09" w:rsidRDefault="00FC0E09" w:rsidP="00E43CEB">
      <w:pPr>
        <w:spacing w:after="0" w:line="240" w:lineRule="auto"/>
      </w:pPr>
      <w:r>
        <w:separator/>
      </w:r>
    </w:p>
  </w:footnote>
  <w:footnote w:type="continuationSeparator" w:id="0">
    <w:p w:rsidR="00FC0E09" w:rsidRDefault="00FC0E09" w:rsidP="00E43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C4A7D"/>
    <w:multiLevelType w:val="hybridMultilevel"/>
    <w:tmpl w:val="42D2029E"/>
    <w:lvl w:ilvl="0" w:tplc="AEAC826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CB9"/>
    <w:rsid w:val="000A5037"/>
    <w:rsid w:val="001249AE"/>
    <w:rsid w:val="00132FD0"/>
    <w:rsid w:val="001E6D1D"/>
    <w:rsid w:val="00214ECF"/>
    <w:rsid w:val="0024464D"/>
    <w:rsid w:val="00260C64"/>
    <w:rsid w:val="0028378D"/>
    <w:rsid w:val="002C3230"/>
    <w:rsid w:val="00372691"/>
    <w:rsid w:val="00395B18"/>
    <w:rsid w:val="003B645F"/>
    <w:rsid w:val="003E118D"/>
    <w:rsid w:val="0047244A"/>
    <w:rsid w:val="00532A8A"/>
    <w:rsid w:val="00556EEE"/>
    <w:rsid w:val="005D0D1B"/>
    <w:rsid w:val="005D29B0"/>
    <w:rsid w:val="00620FFA"/>
    <w:rsid w:val="00673CD8"/>
    <w:rsid w:val="006B096C"/>
    <w:rsid w:val="006B3BB6"/>
    <w:rsid w:val="007356AB"/>
    <w:rsid w:val="00753806"/>
    <w:rsid w:val="007F5FCF"/>
    <w:rsid w:val="00842AD8"/>
    <w:rsid w:val="00860040"/>
    <w:rsid w:val="008B290F"/>
    <w:rsid w:val="00934D8A"/>
    <w:rsid w:val="00934DA3"/>
    <w:rsid w:val="0099425D"/>
    <w:rsid w:val="00A15E2F"/>
    <w:rsid w:val="00A60327"/>
    <w:rsid w:val="00A74B16"/>
    <w:rsid w:val="00AC1CB9"/>
    <w:rsid w:val="00B61FC0"/>
    <w:rsid w:val="00C413FA"/>
    <w:rsid w:val="00C43B6A"/>
    <w:rsid w:val="00C45A7E"/>
    <w:rsid w:val="00CB1061"/>
    <w:rsid w:val="00CE7772"/>
    <w:rsid w:val="00DE7B2F"/>
    <w:rsid w:val="00E2715B"/>
    <w:rsid w:val="00E43CEB"/>
    <w:rsid w:val="00E56497"/>
    <w:rsid w:val="00EB0633"/>
    <w:rsid w:val="00EF62E9"/>
    <w:rsid w:val="00F97455"/>
    <w:rsid w:val="00FA25A2"/>
    <w:rsid w:val="00FC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C1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rsid w:val="00AC1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8bf8a64b8551e1msonormal">
    <w:name w:val="228bf8a64b8551e1msonormal"/>
    <w:basedOn w:val="a"/>
    <w:rsid w:val="001249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49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49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620FFA"/>
    <w:pPr>
      <w:widowControl w:val="0"/>
      <w:autoSpaceDE w:val="0"/>
      <w:autoSpaceDN w:val="0"/>
      <w:spacing w:before="80" w:after="0" w:line="240" w:lineRule="auto"/>
      <w:ind w:left="4063" w:hanging="3801"/>
    </w:pPr>
    <w:rPr>
      <w:rFonts w:ascii="Arial" w:eastAsia="Arial" w:hAnsi="Arial" w:cs="Arial"/>
      <w:b/>
      <w:bCs/>
    </w:rPr>
  </w:style>
  <w:style w:type="character" w:customStyle="1" w:styleId="a6">
    <w:name w:val="Название Знак"/>
    <w:basedOn w:val="a0"/>
    <w:link w:val="a5"/>
    <w:uiPriority w:val="10"/>
    <w:rsid w:val="00620FFA"/>
    <w:rPr>
      <w:rFonts w:ascii="Arial" w:eastAsia="Arial" w:hAnsi="Arial" w:cs="Arial"/>
      <w:b/>
      <w:bCs/>
    </w:rPr>
  </w:style>
  <w:style w:type="paragraph" w:styleId="a7">
    <w:name w:val="Body Text"/>
    <w:basedOn w:val="a"/>
    <w:link w:val="a8"/>
    <w:uiPriority w:val="1"/>
    <w:semiHidden/>
    <w:unhideWhenUsed/>
    <w:qFormat/>
    <w:rsid w:val="00620FFA"/>
    <w:pPr>
      <w:widowControl w:val="0"/>
      <w:autoSpaceDE w:val="0"/>
      <w:autoSpaceDN w:val="0"/>
      <w:spacing w:after="0" w:line="240" w:lineRule="auto"/>
      <w:ind w:left="100"/>
    </w:pPr>
    <w:rPr>
      <w:rFonts w:ascii="Microsoft Sans Serif" w:eastAsia="Microsoft Sans Serif" w:hAnsi="Microsoft Sans Serif" w:cs="Microsoft Sans Serif"/>
    </w:rPr>
  </w:style>
  <w:style w:type="character" w:customStyle="1" w:styleId="a8">
    <w:name w:val="Основной текст Знак"/>
    <w:basedOn w:val="a0"/>
    <w:link w:val="a7"/>
    <w:uiPriority w:val="1"/>
    <w:semiHidden/>
    <w:rsid w:val="00620FFA"/>
    <w:rPr>
      <w:rFonts w:ascii="Microsoft Sans Serif" w:eastAsia="Microsoft Sans Serif" w:hAnsi="Microsoft Sans Serif" w:cs="Microsoft Sans Serif"/>
    </w:rPr>
  </w:style>
  <w:style w:type="paragraph" w:styleId="a9">
    <w:name w:val="header"/>
    <w:basedOn w:val="a"/>
    <w:link w:val="aa"/>
    <w:uiPriority w:val="99"/>
    <w:semiHidden/>
    <w:unhideWhenUsed/>
    <w:rsid w:val="00E4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3CE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4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3CEB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2C3230"/>
    <w:pPr>
      <w:widowControl w:val="0"/>
      <w:autoSpaceDE w:val="0"/>
      <w:autoSpaceDN w:val="0"/>
      <w:spacing w:after="0" w:line="240" w:lineRule="auto"/>
      <w:ind w:left="10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E92FF-DCB5-4A0B-B32B-26AB4D41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orlov_sa</dc:creator>
  <cp:lastModifiedBy>shmeleva_sa</cp:lastModifiedBy>
  <cp:revision>2</cp:revision>
  <dcterms:created xsi:type="dcterms:W3CDTF">2022-07-07T11:54:00Z</dcterms:created>
  <dcterms:modified xsi:type="dcterms:W3CDTF">2022-07-07T11:54:00Z</dcterms:modified>
</cp:coreProperties>
</file>